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952E4A"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护理部教学用品</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B227B0">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6E4E72">
        <w:rPr>
          <w:rFonts w:ascii="Adobe 宋体 Std L" w:eastAsia="Adobe 宋体 Std L" w:hAnsi="Adobe 宋体 Std L" w:cs="Adobe 宋体 Std L" w:hint="eastAsia"/>
          <w:sz w:val="32"/>
          <w:szCs w:val="32"/>
          <w:lang w:eastAsia="zh-CN"/>
        </w:rPr>
        <w:t>0510</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952E4A">
        <w:rPr>
          <w:rFonts w:ascii="Adobe 宋体 Std L" w:eastAsia="Adobe 宋体 Std L" w:hAnsi="Adobe 宋体 Std L" w:cs="Adobe 宋体 Std L" w:hint="eastAsia"/>
          <w:sz w:val="32"/>
          <w:szCs w:val="32"/>
          <w:lang w:eastAsia="zh-CN"/>
        </w:rPr>
        <w:t>护理部教学用品</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FB3A29">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FB3A29">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952E4A">
          <w:rPr>
            <w:rStyle w:val="a7"/>
            <w:rFonts w:hint="eastAsia"/>
            <w:noProof/>
            <w:color w:val="auto"/>
          </w:rPr>
          <w:t>护理部教学用品</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FB3A29">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FB3A29">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FB3A29">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FB3A29">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FB3A29">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FB3A29">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FB3A29"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Pr="00640E9A" w:rsidRDefault="00BE2B67" w:rsidP="00640E9A">
      <w:pPr>
        <w:pStyle w:val="2"/>
        <w:jc w:val="center"/>
        <w:rPr>
          <w:rFonts w:hint="eastAsia"/>
          <w:lang w:eastAsia="zh-CN"/>
        </w:rPr>
      </w:pPr>
      <w:bookmarkStart w:id="1" w:name="_Toc95745404"/>
      <w:r>
        <w:rPr>
          <w:lang w:eastAsia="zh-CN"/>
        </w:rPr>
        <w:t>织金县人民医院</w:t>
      </w:r>
      <w:r w:rsidR="00952E4A">
        <w:rPr>
          <w:rFonts w:hint="eastAsia"/>
          <w:lang w:eastAsia="zh-CN"/>
        </w:rPr>
        <w:t>护理部教学用品</w:t>
      </w:r>
      <w:r>
        <w:rPr>
          <w:lang w:eastAsia="zh-CN"/>
        </w:rPr>
        <w:t>竞争性谈判公告</w:t>
      </w:r>
      <w:bookmarkEnd w:id="1"/>
    </w:p>
    <w:tbl>
      <w:tblPr>
        <w:tblStyle w:val="a9"/>
        <w:tblW w:w="0" w:type="auto"/>
        <w:tblInd w:w="103" w:type="dxa"/>
        <w:tblLook w:val="04A0"/>
      </w:tblPr>
      <w:tblGrid>
        <w:gridCol w:w="9773"/>
      </w:tblGrid>
      <w:tr w:rsidR="00640E9A" w:rsidTr="00640E9A">
        <w:tc>
          <w:tcPr>
            <w:tcW w:w="9876" w:type="dxa"/>
          </w:tcPr>
          <w:p w:rsidR="00640E9A" w:rsidRDefault="00640E9A" w:rsidP="00640E9A">
            <w:pPr>
              <w:spacing w:before="74"/>
              <w:ind w:left="107"/>
              <w:rPr>
                <w:rFonts w:ascii="宋体" w:hAnsi="宋体" w:cs="宋体"/>
                <w:sz w:val="24"/>
                <w:szCs w:val="24"/>
                <w:lang w:eastAsia="zh-CN"/>
              </w:rPr>
            </w:pPr>
            <w:r>
              <w:rPr>
                <w:rFonts w:ascii="宋体" w:hAnsi="宋体" w:cs="宋体"/>
                <w:sz w:val="24"/>
                <w:szCs w:val="24"/>
                <w:lang w:eastAsia="zh-CN"/>
              </w:rPr>
              <w:t>项目概况</w:t>
            </w:r>
          </w:p>
          <w:p w:rsidR="00640E9A" w:rsidRDefault="00640E9A" w:rsidP="00640E9A">
            <w:pPr>
              <w:snapToGrid w:val="0"/>
              <w:spacing w:line="360" w:lineRule="auto"/>
              <w:ind w:firstLineChars="250" w:firstLine="600"/>
              <w:contextualSpacing/>
              <w:rPr>
                <w:rFonts w:ascii="宋体" w:hAnsi="宋体" w:cs="宋体" w:hint="eastAsia"/>
                <w:sz w:val="20"/>
                <w:lang w:eastAsia="zh-CN"/>
              </w:rPr>
            </w:pPr>
            <w:r>
              <w:rPr>
                <w:rFonts w:ascii="宋体" w:hAnsi="宋体" w:cs="宋体"/>
                <w:sz w:val="24"/>
                <w:szCs w:val="24"/>
                <w:u w:val="single" w:color="000000"/>
                <w:lang w:eastAsia="zh-CN"/>
              </w:rPr>
              <w:t>织金县人民医院</w:t>
            </w:r>
            <w:r>
              <w:rPr>
                <w:rFonts w:hint="eastAsia"/>
                <w:u w:val="single"/>
                <w:lang w:eastAsia="zh-CN"/>
              </w:rPr>
              <w:t>护理部教学用品</w:t>
            </w:r>
            <w:r>
              <w:rPr>
                <w:rFonts w:ascii="宋体" w:hAnsi="宋体" w:cs="宋体" w:hint="eastAsia"/>
                <w:sz w:val="24"/>
                <w:szCs w:val="24"/>
                <w:lang w:eastAsia="zh-CN"/>
              </w:rPr>
              <w:t xml:space="preserve"> </w:t>
            </w:r>
            <w:r>
              <w:rPr>
                <w:rFonts w:ascii="宋体" w:hAnsi="宋体" w:cs="宋体"/>
                <w:sz w:val="24"/>
                <w:szCs w:val="24"/>
                <w:lang w:eastAsia="zh-CN"/>
              </w:rPr>
              <w:t>的潜在供应商应在</w:t>
            </w:r>
            <w:r w:rsidRPr="00E5214D">
              <w:rPr>
                <w:rFonts w:ascii="宋体" w:hAnsi="宋体" w:cs="宋体" w:hint="eastAsia"/>
                <w:sz w:val="24"/>
                <w:szCs w:val="24"/>
                <w:lang w:eastAsia="zh-CN"/>
              </w:rPr>
              <w:t>织金县人民</w:t>
            </w:r>
            <w:r>
              <w:rPr>
                <w:rFonts w:ascii="宋体" w:hAnsi="宋体" w:cs="宋体" w:hint="eastAsia"/>
                <w:sz w:val="24"/>
                <w:szCs w:val="24"/>
                <w:lang w:eastAsia="zh-CN"/>
              </w:rPr>
              <w:t>医院（门户网）</w:t>
            </w:r>
            <w:r w:rsidRPr="004554AF">
              <w:rPr>
                <w:rFonts w:ascii="宋体" w:hAnsi="宋体" w:cs="宋体"/>
                <w:sz w:val="24"/>
                <w:szCs w:val="24"/>
                <w:lang w:eastAsia="zh-CN"/>
              </w:rPr>
              <w:t>https://www.gzzjrmyy.com/Index</w:t>
            </w:r>
            <w:r w:rsidRPr="00E5214D">
              <w:rPr>
                <w:rFonts w:ascii="宋体" w:hAnsi="宋体" w:cs="宋体" w:hint="eastAsia"/>
                <w:sz w:val="24"/>
                <w:szCs w:val="24"/>
                <w:lang w:eastAsia="zh-CN"/>
              </w:rPr>
              <w:t>（</w:t>
            </w:r>
            <w:r>
              <w:rPr>
                <w:rFonts w:hint="eastAsia"/>
                <w:lang w:eastAsia="zh-CN"/>
              </w:rPr>
              <w:t>信息</w:t>
            </w:r>
            <w:r>
              <w:rPr>
                <w:lang w:eastAsia="zh-CN"/>
              </w:rPr>
              <w:t>公开</w:t>
            </w:r>
            <w:r w:rsidRPr="00E5214D">
              <w:rPr>
                <w:rFonts w:ascii="宋体" w:hAnsi="宋体" w:cs="宋体" w:hint="eastAsia"/>
                <w:sz w:val="24"/>
                <w:szCs w:val="24"/>
                <w:lang w:eastAsia="zh-CN"/>
              </w:rPr>
              <w:t>»</w:t>
            </w:r>
            <w:r>
              <w:rPr>
                <w:rFonts w:hint="eastAsia"/>
                <w:lang w:eastAsia="zh-CN"/>
              </w:rPr>
              <w:t>招标</w:t>
            </w:r>
            <w:r>
              <w:rPr>
                <w:lang w:eastAsia="zh-CN"/>
              </w:rPr>
              <w:t>公示</w:t>
            </w:r>
            <w:r w:rsidRPr="00E5214D">
              <w:rPr>
                <w:rFonts w:ascii="宋体" w:hAnsi="宋体" w:cs="宋体" w:hint="eastAsia"/>
                <w:sz w:val="24"/>
                <w:szCs w:val="24"/>
                <w:lang w:eastAsia="zh-CN"/>
              </w:rPr>
              <w:t>）</w:t>
            </w:r>
            <w:r>
              <w:rPr>
                <w:rFonts w:ascii="宋体" w:hAnsi="宋体" w:cs="宋体"/>
                <w:sz w:val="24"/>
                <w:szCs w:val="24"/>
                <w:lang w:eastAsia="zh-CN"/>
              </w:rPr>
              <w:t>获取</w:t>
            </w:r>
            <w:r>
              <w:rPr>
                <w:rFonts w:ascii="宋体" w:hAnsi="宋体" w:cs="宋体" w:hint="eastAsia"/>
                <w:sz w:val="24"/>
                <w:szCs w:val="24"/>
                <w:lang w:eastAsia="zh-CN"/>
              </w:rPr>
              <w:t>招标信息后，在规定时限内到织金县人民医院办理资格预审，获取招标文件</w:t>
            </w:r>
            <w:r>
              <w:rPr>
                <w:rFonts w:ascii="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5</w:t>
            </w:r>
            <w:r w:rsidRPr="00A440E3">
              <w:rPr>
                <w:color w:val="FF0000"/>
                <w:lang w:eastAsia="zh-CN"/>
              </w:rPr>
              <w:t>月</w:t>
            </w:r>
            <w:r>
              <w:rPr>
                <w:rFonts w:cs="宋体" w:hint="eastAsia"/>
                <w:color w:val="FF0000"/>
                <w:u w:val="single" w:color="000000"/>
                <w:lang w:eastAsia="zh-CN"/>
              </w:rPr>
              <w:t>19</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hAnsi="宋体" w:cs="宋体"/>
                <w:sz w:val="24"/>
                <w:szCs w:val="24"/>
                <w:lang w:eastAsia="zh-CN"/>
              </w:rPr>
              <w:t>（北京时间）前提交响应文件。</w:t>
            </w:r>
          </w:p>
        </w:tc>
      </w:tr>
    </w:tbl>
    <w:p w:rsidR="00640E9A" w:rsidRDefault="00640E9A" w:rsidP="00BE2B67">
      <w:pPr>
        <w:snapToGrid w:val="0"/>
        <w:spacing w:line="360" w:lineRule="auto"/>
        <w:ind w:left="103"/>
        <w:contextualSpacing/>
        <w:rPr>
          <w:rFonts w:ascii="宋体" w:eastAsia="宋体" w:hAnsi="宋体" w:cs="宋体" w:hint="eastAsia"/>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952E4A">
        <w:rPr>
          <w:rFonts w:ascii="宋体" w:eastAsia="宋体" w:hAnsi="宋体" w:cs="宋体" w:hint="eastAsia"/>
          <w:spacing w:val="-1"/>
          <w:sz w:val="24"/>
          <w:szCs w:val="24"/>
          <w:lang w:eastAsia="zh-CN"/>
        </w:rPr>
        <w:t>05</w:t>
      </w:r>
      <w:r w:rsidR="006E4E72">
        <w:rPr>
          <w:rFonts w:ascii="宋体" w:eastAsia="宋体" w:hAnsi="宋体" w:cs="宋体" w:hint="eastAsia"/>
          <w:spacing w:val="-1"/>
          <w:sz w:val="24"/>
          <w:szCs w:val="24"/>
          <w:lang w:eastAsia="zh-CN"/>
        </w:rPr>
        <w:t>10</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952E4A">
        <w:rPr>
          <w:rFonts w:hint="eastAsia"/>
          <w:spacing w:val="-1"/>
          <w:u w:val="single" w:color="000000"/>
          <w:lang w:eastAsia="zh-CN"/>
        </w:rPr>
        <w:t>护理部教学用品</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952E4A">
        <w:rPr>
          <w:rFonts w:hint="eastAsia"/>
          <w:spacing w:val="-1"/>
          <w:u w:val="single" w:color="000000"/>
          <w:lang w:eastAsia="zh-CN"/>
        </w:rPr>
        <w:t>伍万伍仟</w:t>
      </w:r>
      <w:r w:rsidR="004A67DA" w:rsidRPr="002C23EB">
        <w:rPr>
          <w:spacing w:val="-1"/>
          <w:u w:val="single" w:color="000000"/>
          <w:lang w:eastAsia="zh-CN"/>
        </w:rPr>
        <w:t>元整（</w:t>
      </w:r>
      <w:r w:rsidR="00952E4A">
        <w:rPr>
          <w:rFonts w:ascii="Times New Roman" w:eastAsiaTheme="minorEastAsia" w:hAnsi="Times New Roman" w:cs="Times New Roman" w:hint="eastAsia"/>
          <w:spacing w:val="-1"/>
          <w:u w:val="single" w:color="000000"/>
          <w:lang w:eastAsia="zh-CN"/>
        </w:rPr>
        <w:t>55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952E4A">
        <w:rPr>
          <w:rFonts w:hint="eastAsia"/>
          <w:spacing w:val="-1"/>
          <w:u w:val="single" w:color="000000"/>
          <w:lang w:eastAsia="zh-CN"/>
        </w:rPr>
        <w:t>护理部教学用品</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B70EE6" w:rsidRPr="00FB7FB2">
        <w:rPr>
          <w:rFonts w:hint="eastAsia"/>
          <w:spacing w:val="1"/>
          <w:u w:val="single" w:color="000000"/>
          <w:lang w:eastAsia="zh-CN"/>
        </w:rPr>
        <w:t>5</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952E4A">
        <w:rPr>
          <w:rFonts w:hint="eastAsia"/>
          <w:spacing w:val="1"/>
          <w:u w:val="single" w:color="000000"/>
          <w:lang w:eastAsia="zh-CN"/>
        </w:rPr>
        <w:t>2</w:t>
      </w:r>
      <w:r w:rsidRPr="00FB7FB2">
        <w:rPr>
          <w:spacing w:val="1"/>
          <w:u w:val="single" w:color="000000"/>
          <w:lang w:eastAsia="zh-CN"/>
        </w:rPr>
        <w:t>年</w:t>
      </w:r>
      <w:r w:rsidR="00B70EE6" w:rsidRPr="00FB7FB2">
        <w:rPr>
          <w:rFonts w:hint="eastAsia"/>
          <w:spacing w:val="1"/>
          <w:u w:val="single" w:color="000000"/>
          <w:lang w:eastAsia="zh-CN"/>
        </w:rPr>
        <w:t>5</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w:t>
      </w:r>
      <w:r w:rsidRPr="00FB7FB2">
        <w:rPr>
          <w:spacing w:val="1"/>
          <w:u w:val="single" w:color="000000"/>
          <w:lang w:eastAsia="zh-CN"/>
        </w:rPr>
        <w:lastRenderedPageBreak/>
        <w:t>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952E4A">
        <w:rPr>
          <w:rFonts w:hint="eastAsia"/>
          <w:spacing w:val="1"/>
          <w:u w:val="single" w:color="000000"/>
          <w:lang w:eastAsia="zh-CN"/>
        </w:rPr>
        <w:t>护理部教学用品</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952E4A">
        <w:rPr>
          <w:rFonts w:cs="宋体" w:hint="eastAsia"/>
          <w:color w:val="FF0000"/>
          <w:u w:val="single" w:color="000000"/>
          <w:lang w:eastAsia="zh-CN"/>
        </w:rPr>
        <w:t>5</w:t>
      </w:r>
      <w:r w:rsidRPr="00A440E3">
        <w:rPr>
          <w:color w:val="FF0000"/>
          <w:lang w:eastAsia="zh-CN"/>
        </w:rPr>
        <w:t>月</w:t>
      </w:r>
      <w:r w:rsidR="00952E4A">
        <w:rPr>
          <w:rFonts w:cs="宋体" w:hint="eastAsia"/>
          <w:color w:val="FF0000"/>
          <w:u w:val="single" w:color="000000"/>
          <w:lang w:eastAsia="zh-CN"/>
        </w:rPr>
        <w:t>12</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952E4A">
        <w:rPr>
          <w:rFonts w:cs="宋体" w:hint="eastAsia"/>
          <w:color w:val="FF0000"/>
          <w:u w:val="single" w:color="000000"/>
          <w:lang w:eastAsia="zh-CN"/>
        </w:rPr>
        <w:t>5</w:t>
      </w:r>
      <w:r w:rsidRPr="00A440E3">
        <w:rPr>
          <w:color w:val="FF0000"/>
          <w:lang w:eastAsia="zh-CN"/>
        </w:rPr>
        <w:t>月</w:t>
      </w:r>
      <w:r w:rsidR="00952E4A">
        <w:rPr>
          <w:rFonts w:cs="宋体" w:hint="eastAsia"/>
          <w:color w:val="FF0000"/>
          <w:u w:val="single" w:color="000000"/>
          <w:lang w:eastAsia="zh-CN"/>
        </w:rPr>
        <w:t>19</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952E4A">
        <w:rPr>
          <w:rFonts w:cs="宋体" w:hint="eastAsia"/>
          <w:color w:val="FF0000"/>
          <w:u w:val="single" w:color="000000"/>
          <w:lang w:eastAsia="zh-CN"/>
        </w:rPr>
        <w:t>5</w:t>
      </w:r>
      <w:r w:rsidRPr="00A440E3">
        <w:rPr>
          <w:color w:val="FF0000"/>
          <w:lang w:eastAsia="zh-CN"/>
        </w:rPr>
        <w:t xml:space="preserve">月 </w:t>
      </w:r>
      <w:r w:rsidR="00952E4A">
        <w:rPr>
          <w:rFonts w:cs="宋体" w:hint="eastAsia"/>
          <w:color w:val="FF0000"/>
          <w:u w:val="single" w:color="000000"/>
          <w:lang w:eastAsia="zh-CN"/>
        </w:rPr>
        <w:t>19</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Pr="00321212">
        <w:rPr>
          <w:lang w:eastAsia="zh-CN"/>
        </w:rPr>
        <w:t>点</w:t>
      </w:r>
      <w:r w:rsidR="00FB7FB2">
        <w:rPr>
          <w:rFonts w:cs="宋体" w:hint="eastAsia"/>
          <w:u w:val="single" w:color="000000"/>
          <w:lang w:eastAsia="zh-CN"/>
        </w:rPr>
        <w:t>3</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952E4A">
        <w:rPr>
          <w:rFonts w:cs="宋体" w:hint="eastAsia"/>
          <w:color w:val="FF0000"/>
          <w:u w:val="single" w:color="000000"/>
          <w:lang w:eastAsia="zh-CN"/>
        </w:rPr>
        <w:t>5</w:t>
      </w:r>
      <w:r w:rsidRPr="00A440E3">
        <w:rPr>
          <w:color w:val="FF0000"/>
          <w:lang w:eastAsia="zh-CN"/>
        </w:rPr>
        <w:t xml:space="preserve">月 </w:t>
      </w:r>
      <w:r w:rsidR="00952E4A">
        <w:rPr>
          <w:rFonts w:cs="宋体" w:hint="eastAsia"/>
          <w:color w:val="FF0000"/>
          <w:u w:val="single" w:color="000000"/>
          <w:lang w:eastAsia="zh-CN"/>
        </w:rPr>
        <w:t>19</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lastRenderedPageBreak/>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952E4A">
        <w:rPr>
          <w:rFonts w:hint="eastAsia"/>
          <w:lang w:eastAsia="zh-CN"/>
        </w:rPr>
        <w:t>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952E4A">
        <w:rPr>
          <w:rFonts w:cs="宋体" w:hint="eastAsia"/>
          <w:color w:val="FF0000"/>
          <w:u w:val="single" w:color="000000"/>
          <w:lang w:eastAsia="zh-CN"/>
        </w:rPr>
        <w:t>5</w:t>
      </w:r>
      <w:r w:rsidRPr="00E53ED0">
        <w:rPr>
          <w:rFonts w:cs="宋体"/>
          <w:color w:val="FF0000"/>
          <w:u w:val="single" w:color="000000"/>
          <w:lang w:eastAsia="zh-CN"/>
        </w:rPr>
        <w:t xml:space="preserve"> </w:t>
      </w:r>
      <w:r w:rsidRPr="00E53ED0">
        <w:rPr>
          <w:color w:val="FF0000"/>
          <w:lang w:eastAsia="zh-CN"/>
        </w:rPr>
        <w:t xml:space="preserve">月 </w:t>
      </w:r>
      <w:r w:rsidR="00952E4A">
        <w:rPr>
          <w:rFonts w:cs="宋体" w:hint="eastAsia"/>
          <w:color w:val="FF0000"/>
          <w:u w:val="single" w:color="000000"/>
          <w:lang w:eastAsia="zh-CN"/>
        </w:rPr>
        <w:t>19</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952E4A" w:rsidP="009544E2">
      <w:pPr>
        <w:spacing w:line="440" w:lineRule="exact"/>
        <w:jc w:val="center"/>
        <w:rPr>
          <w:rFonts w:ascii="宋体" w:hAnsi="宋体"/>
          <w:b/>
          <w:sz w:val="44"/>
          <w:szCs w:val="44"/>
          <w:lang w:eastAsia="zh-CN"/>
        </w:rPr>
      </w:pPr>
      <w:r>
        <w:rPr>
          <w:rFonts w:ascii="宋体" w:hAnsi="宋体" w:hint="eastAsia"/>
          <w:b/>
          <w:sz w:val="44"/>
          <w:szCs w:val="44"/>
          <w:lang w:eastAsia="zh-CN"/>
        </w:rPr>
        <w:t>护理部教学用品采购清单</w:t>
      </w:r>
    </w:p>
    <w:p w:rsidR="009544E2" w:rsidRDefault="00952E4A" w:rsidP="000D1A03">
      <w:pPr>
        <w:pStyle w:val="a3"/>
        <w:snapToGrid w:val="0"/>
        <w:spacing w:before="125" w:line="360" w:lineRule="auto"/>
        <w:ind w:left="116" w:firstLine="480"/>
        <w:contextualSpacing/>
        <w:rPr>
          <w:lang w:eastAsia="zh-CN"/>
        </w:rPr>
      </w:pPr>
      <w:r w:rsidRPr="00952E4A">
        <w:rPr>
          <w:rFonts w:hint="eastAsia"/>
          <w:lang w:eastAsia="zh-CN"/>
        </w:rPr>
        <w:t>全功能护理人1个，移动交互式心肺复苏模拟人1个，轮椅1台，外周穿刺、中心静脉穿刺插管模型1个</w:t>
      </w:r>
      <w:r>
        <w:rPr>
          <w:rFonts w:hint="eastAsia"/>
          <w:lang w:eastAsia="zh-CN"/>
        </w:rPr>
        <w:t>。</w:t>
      </w:r>
    </w:p>
    <w:p w:rsidR="006500CB" w:rsidRPr="00535EB7" w:rsidRDefault="006500CB" w:rsidP="006500CB">
      <w:pPr>
        <w:snapToGrid w:val="0"/>
        <w:spacing w:before="8" w:line="360" w:lineRule="auto"/>
        <w:contextualSpacing/>
        <w:rPr>
          <w:rFonts w:ascii="宋体" w:eastAsia="宋体" w:hAnsi="宋体" w:cs="宋体"/>
          <w:sz w:val="4"/>
          <w:szCs w:val="4"/>
          <w:lang w:eastAsia="zh-CN"/>
        </w:rPr>
      </w:pPr>
    </w:p>
    <w:p w:rsidR="006500CB" w:rsidRDefault="006500CB" w:rsidP="006500CB">
      <w:pPr>
        <w:pStyle w:val="a3"/>
        <w:snapToGrid w:val="0"/>
        <w:spacing w:before="125" w:line="360" w:lineRule="auto"/>
        <w:ind w:left="116" w:firstLine="480"/>
        <w:contextualSpacing/>
        <w:rPr>
          <w:lang w:eastAsia="zh-CN"/>
        </w:rPr>
      </w:pPr>
      <w:r>
        <w:rPr>
          <w:rFonts w:hint="eastAsia"/>
          <w:b/>
          <w:sz w:val="44"/>
          <w:szCs w:val="44"/>
          <w:lang w:eastAsia="zh-CN"/>
        </w:rPr>
        <w:t>护理部教学用品参数</w:t>
      </w:r>
    </w:p>
    <w:p w:rsidR="006500CB" w:rsidRPr="009E3B52" w:rsidRDefault="006500CB" w:rsidP="006500CB">
      <w:pPr>
        <w:widowControl/>
        <w:spacing w:line="439" w:lineRule="atLeast"/>
        <w:rPr>
          <w:rFonts w:ascii="宋体" w:eastAsia="宋体" w:hAnsi="宋体" w:cs="宋体"/>
          <w:szCs w:val="21"/>
          <w:lang w:eastAsia="zh-CN"/>
        </w:rPr>
      </w:pPr>
      <w:r>
        <w:rPr>
          <w:rFonts w:ascii="宋体" w:eastAsia="宋体" w:hAnsi="宋体" w:cs="宋体"/>
          <w:b/>
          <w:bCs/>
          <w:szCs w:val="21"/>
          <w:lang w:eastAsia="zh-CN"/>
        </w:rPr>
        <w:t>名称：</w:t>
      </w:r>
      <w:r>
        <w:rPr>
          <w:rFonts w:ascii="宋体" w:eastAsia="宋体" w:hAnsi="宋体" w:cs="宋体"/>
          <w:szCs w:val="21"/>
          <w:lang w:eastAsia="zh-CN"/>
        </w:rPr>
        <w:t xml:space="preserve">外周穿刺、中心静脉穿刺插管模型　</w:t>
      </w:r>
    </w:p>
    <w:p w:rsidR="006500CB" w:rsidRDefault="006500CB" w:rsidP="006500CB">
      <w:pPr>
        <w:widowControl/>
        <w:spacing w:before="100" w:beforeAutospacing="1" w:after="100" w:afterAutospacing="1" w:line="439" w:lineRule="atLeast"/>
        <w:rPr>
          <w:rFonts w:ascii="宋体" w:eastAsia="宋体" w:hAnsi="宋体" w:cs="宋体"/>
          <w:b/>
          <w:bCs/>
          <w:szCs w:val="21"/>
          <w:lang w:eastAsia="zh-CN"/>
        </w:rPr>
      </w:pPr>
      <w:r>
        <w:rPr>
          <w:rFonts w:ascii="宋体" w:eastAsia="宋体" w:hAnsi="宋体" w:cs="宋体"/>
          <w:b/>
          <w:bCs/>
          <w:szCs w:val="21"/>
          <w:lang w:eastAsia="zh-CN"/>
        </w:rPr>
        <w:t>主要功能特点：</w:t>
      </w:r>
    </w:p>
    <w:p w:rsidR="006500CB" w:rsidRDefault="006500CB" w:rsidP="006500CB">
      <w:pPr>
        <w:pStyle w:val="a3"/>
        <w:snapToGrid w:val="0"/>
        <w:spacing w:before="125" w:line="360" w:lineRule="auto"/>
        <w:ind w:left="116" w:firstLine="480"/>
        <w:contextualSpacing/>
        <w:rPr>
          <w:rFonts w:cs="宋体"/>
          <w:szCs w:val="21"/>
          <w:lang w:eastAsia="zh-CN"/>
        </w:rPr>
      </w:pPr>
      <w:r>
        <w:rPr>
          <w:rFonts w:cs="宋体" w:hint="eastAsia"/>
          <w:szCs w:val="21"/>
          <w:lang w:eastAsia="zh-CN"/>
        </w:rPr>
        <w:t>1.</w:t>
      </w:r>
      <w:r>
        <w:rPr>
          <w:rFonts w:cs="宋体"/>
          <w:szCs w:val="21"/>
          <w:lang w:eastAsia="zh-CN"/>
        </w:rPr>
        <w:t> </w:t>
      </w:r>
      <w:r>
        <w:rPr>
          <w:rFonts w:cs="宋体" w:hint="eastAsia"/>
          <w:bCs/>
          <w:szCs w:val="21"/>
          <w:lang w:eastAsia="zh-CN"/>
        </w:rPr>
        <w:t>模型可进行颈部颈内静脉和锁骨下静脉的中心静脉穿刺插管以及外周静脉（上肢静脉）头静脉穿刺的训练</w:t>
      </w:r>
      <w:r>
        <w:rPr>
          <w:rFonts w:cs="宋体"/>
          <w:bCs/>
          <w:szCs w:val="21"/>
          <w:lang w:eastAsia="zh-CN"/>
        </w:rPr>
        <w:br/>
      </w:r>
      <w:r>
        <w:rPr>
          <w:rFonts w:cs="宋体" w:hint="eastAsia"/>
          <w:szCs w:val="21"/>
          <w:lang w:eastAsia="zh-CN"/>
        </w:rPr>
        <w:t>2.</w:t>
      </w:r>
      <w:r>
        <w:rPr>
          <w:rFonts w:cs="宋体"/>
          <w:szCs w:val="21"/>
          <w:lang w:eastAsia="zh-CN"/>
        </w:rPr>
        <w:t>模型为成人上半身躯干、右侧上臂至腕部。体表标志明显，包括：胸骨上切迹、胸锁乳突肌、锁骨、肋骨</w:t>
      </w:r>
      <w:r>
        <w:rPr>
          <w:rFonts w:cs="宋体" w:hint="eastAsia"/>
          <w:szCs w:val="21"/>
          <w:lang w:eastAsia="zh-CN"/>
        </w:rPr>
        <w:t>、胸大肌和三角肌等</w:t>
      </w:r>
      <w:r>
        <w:rPr>
          <w:rFonts w:cs="宋体"/>
          <w:szCs w:val="21"/>
          <w:lang w:eastAsia="zh-CN"/>
        </w:rPr>
        <w:br/>
      </w:r>
      <w:r>
        <w:rPr>
          <w:rFonts w:cs="宋体" w:hint="eastAsia"/>
          <w:szCs w:val="21"/>
          <w:lang w:eastAsia="zh-CN"/>
        </w:rPr>
        <w:t>3.</w:t>
      </w:r>
      <w:r>
        <w:rPr>
          <w:rFonts w:cs="宋体"/>
          <w:szCs w:val="21"/>
          <w:lang w:eastAsia="zh-CN"/>
        </w:rPr>
        <w:t> 主要静脉分布为：上腔静脉、颈内静脉、锁骨下静脉、头静脉、贵要静脉、肘正中静脉等。</w:t>
      </w:r>
      <w:r>
        <w:rPr>
          <w:rFonts w:cs="宋体"/>
          <w:szCs w:val="21"/>
          <w:lang w:eastAsia="zh-CN"/>
        </w:rPr>
        <w:br/>
      </w:r>
      <w:r>
        <w:rPr>
          <w:rFonts w:cs="宋体" w:hint="eastAsia"/>
          <w:szCs w:val="21"/>
          <w:lang w:eastAsia="zh-CN"/>
        </w:rPr>
        <w:t>4.</w:t>
      </w:r>
      <w:r>
        <w:rPr>
          <w:rFonts w:cs="宋体"/>
          <w:szCs w:val="21"/>
          <w:lang w:eastAsia="zh-CN"/>
        </w:rPr>
        <w:t> 静脉穿刺插管：胸锁乳突肌外缘有明显的标志，可进行锁骨下静脉穿刺及颈内静脉穿刺，也可进行肘窝静脉穿刺。</w:t>
      </w:r>
      <w:r>
        <w:rPr>
          <w:rFonts w:cs="宋体"/>
          <w:szCs w:val="21"/>
          <w:lang w:eastAsia="zh-CN"/>
        </w:rPr>
        <w:br/>
      </w:r>
      <w:r>
        <w:rPr>
          <w:rFonts w:cs="宋体" w:hint="eastAsia"/>
          <w:szCs w:val="21"/>
          <w:lang w:eastAsia="zh-CN"/>
        </w:rPr>
        <w:t>5.</w:t>
      </w:r>
      <w:r>
        <w:rPr>
          <w:rFonts w:cs="宋体"/>
          <w:szCs w:val="21"/>
          <w:lang w:eastAsia="zh-CN"/>
        </w:rPr>
        <w:t> 可进行心肌漂浮(Swan-Ganz)导管的插管练习。</w:t>
      </w:r>
      <w:r>
        <w:rPr>
          <w:rFonts w:cs="宋体"/>
          <w:szCs w:val="21"/>
          <w:lang w:eastAsia="zh-CN"/>
        </w:rPr>
        <w:br/>
      </w:r>
      <w:r>
        <w:rPr>
          <w:rFonts w:cs="宋体" w:hint="eastAsia"/>
          <w:szCs w:val="21"/>
          <w:lang w:eastAsia="zh-CN"/>
        </w:rPr>
        <w:t>6.</w:t>
      </w:r>
      <w:r>
        <w:rPr>
          <w:rFonts w:cs="宋体"/>
          <w:szCs w:val="21"/>
          <w:lang w:eastAsia="zh-CN"/>
        </w:rPr>
        <w:t> 皮肤和血管可更换，进针时有明显的落空感</w:t>
      </w:r>
      <w:r>
        <w:rPr>
          <w:rFonts w:cs="宋体" w:hint="eastAsia"/>
          <w:szCs w:val="21"/>
          <w:lang w:eastAsia="zh-CN"/>
        </w:rPr>
        <w:t>，可有模拟血液流出。</w:t>
      </w:r>
    </w:p>
    <w:p w:rsidR="006500CB" w:rsidRDefault="006500CB" w:rsidP="006500CB">
      <w:pPr>
        <w:jc w:val="center"/>
        <w:rPr>
          <w:b/>
          <w:bCs/>
          <w:sz w:val="44"/>
          <w:szCs w:val="44"/>
          <w:lang w:eastAsia="zh-CN"/>
        </w:rPr>
      </w:pPr>
      <w:r>
        <w:rPr>
          <w:rFonts w:hint="eastAsia"/>
          <w:b/>
          <w:bCs/>
          <w:sz w:val="44"/>
          <w:szCs w:val="44"/>
          <w:lang w:eastAsia="zh-CN"/>
        </w:rPr>
        <w:t>全功能护理人技术参数</w:t>
      </w:r>
    </w:p>
    <w:p w:rsidR="006500CB" w:rsidRDefault="006500CB" w:rsidP="006500CB">
      <w:pPr>
        <w:rPr>
          <w:sz w:val="32"/>
          <w:szCs w:val="32"/>
          <w:lang w:eastAsia="zh-CN"/>
        </w:rPr>
      </w:pPr>
    </w:p>
    <w:p w:rsidR="006500CB" w:rsidRDefault="006500CB" w:rsidP="006500CB">
      <w:pPr>
        <w:spacing w:line="360" w:lineRule="auto"/>
        <w:rPr>
          <w:sz w:val="24"/>
          <w:lang w:eastAsia="zh-CN"/>
        </w:rPr>
      </w:pPr>
      <w:r>
        <w:rPr>
          <w:rFonts w:hint="eastAsia"/>
          <w:sz w:val="24"/>
          <w:szCs w:val="24"/>
          <w:lang w:eastAsia="zh-CN"/>
        </w:rPr>
        <w:t>技术参数：</w:t>
      </w:r>
    </w:p>
    <w:p w:rsidR="006500CB" w:rsidRDefault="006500CB" w:rsidP="006500CB">
      <w:pPr>
        <w:spacing w:line="360" w:lineRule="auto"/>
        <w:rPr>
          <w:sz w:val="24"/>
          <w:lang w:eastAsia="zh-CN"/>
        </w:rPr>
      </w:pPr>
      <w:r>
        <w:rPr>
          <w:rFonts w:hint="eastAsia"/>
          <w:sz w:val="24"/>
          <w:szCs w:val="24"/>
          <w:lang w:eastAsia="zh-CN"/>
        </w:rPr>
        <w:t>主要功能：</w:t>
      </w:r>
    </w:p>
    <w:p w:rsidR="006500CB" w:rsidRDefault="006500CB" w:rsidP="006500CB">
      <w:pPr>
        <w:spacing w:line="360" w:lineRule="auto"/>
        <w:rPr>
          <w:sz w:val="24"/>
          <w:lang w:eastAsia="zh-CN"/>
        </w:rPr>
      </w:pPr>
      <w:r>
        <w:rPr>
          <w:rFonts w:hint="eastAsia"/>
          <w:sz w:val="24"/>
          <w:szCs w:val="24"/>
          <w:lang w:eastAsia="zh-CN"/>
        </w:rPr>
        <w:t>1</w:t>
      </w:r>
      <w:r>
        <w:rPr>
          <w:rFonts w:hint="eastAsia"/>
          <w:sz w:val="24"/>
          <w:szCs w:val="24"/>
          <w:lang w:eastAsia="zh-CN"/>
        </w:rPr>
        <w:t>、血压测量操作训练</w:t>
      </w:r>
    </w:p>
    <w:p w:rsidR="006500CB" w:rsidRDefault="006500CB" w:rsidP="006500CB">
      <w:pPr>
        <w:spacing w:line="360" w:lineRule="auto"/>
        <w:rPr>
          <w:sz w:val="24"/>
          <w:lang w:eastAsia="zh-CN"/>
        </w:rPr>
      </w:pPr>
      <w:r>
        <w:rPr>
          <w:rFonts w:hint="eastAsia"/>
          <w:sz w:val="24"/>
          <w:szCs w:val="24"/>
          <w:lang w:eastAsia="zh-CN"/>
        </w:rPr>
        <w:t>2</w:t>
      </w:r>
      <w:r>
        <w:rPr>
          <w:rFonts w:hint="eastAsia"/>
          <w:sz w:val="24"/>
          <w:szCs w:val="24"/>
          <w:lang w:eastAsia="zh-CN"/>
        </w:rPr>
        <w:t>、颈动脉模拟搏动功能</w:t>
      </w:r>
    </w:p>
    <w:p w:rsidR="006500CB" w:rsidRDefault="006500CB" w:rsidP="006500CB">
      <w:pPr>
        <w:spacing w:line="360" w:lineRule="auto"/>
        <w:rPr>
          <w:sz w:val="24"/>
          <w:lang w:eastAsia="zh-CN"/>
        </w:rPr>
      </w:pPr>
      <w:r>
        <w:rPr>
          <w:rFonts w:hint="eastAsia"/>
          <w:sz w:val="24"/>
          <w:szCs w:val="24"/>
          <w:lang w:eastAsia="zh-CN"/>
        </w:rPr>
        <w:t>3</w:t>
      </w:r>
      <w:r>
        <w:rPr>
          <w:rFonts w:hint="eastAsia"/>
          <w:sz w:val="24"/>
          <w:szCs w:val="24"/>
          <w:lang w:eastAsia="zh-CN"/>
        </w:rPr>
        <w:t>、清洗梳理头发、洗脸</w:t>
      </w:r>
    </w:p>
    <w:p w:rsidR="006500CB" w:rsidRDefault="006500CB" w:rsidP="006500CB">
      <w:pPr>
        <w:spacing w:line="360" w:lineRule="auto"/>
        <w:rPr>
          <w:sz w:val="24"/>
          <w:lang w:eastAsia="zh-CN"/>
        </w:rPr>
      </w:pPr>
      <w:r>
        <w:rPr>
          <w:rFonts w:hint="eastAsia"/>
          <w:sz w:val="24"/>
          <w:szCs w:val="24"/>
          <w:lang w:eastAsia="zh-CN"/>
        </w:rPr>
        <w:t>4</w:t>
      </w:r>
      <w:r>
        <w:rPr>
          <w:rFonts w:hint="eastAsia"/>
          <w:sz w:val="24"/>
          <w:szCs w:val="24"/>
          <w:lang w:eastAsia="zh-CN"/>
        </w:rPr>
        <w:t>、眼耳清洗滴药</w:t>
      </w:r>
    </w:p>
    <w:p w:rsidR="006500CB" w:rsidRDefault="006500CB" w:rsidP="006500CB">
      <w:pPr>
        <w:spacing w:line="360" w:lineRule="auto"/>
        <w:rPr>
          <w:sz w:val="24"/>
          <w:lang w:eastAsia="zh-CN"/>
        </w:rPr>
      </w:pPr>
      <w:r>
        <w:rPr>
          <w:rFonts w:hint="eastAsia"/>
          <w:sz w:val="24"/>
          <w:szCs w:val="24"/>
          <w:lang w:eastAsia="zh-CN"/>
        </w:rPr>
        <w:t>5</w:t>
      </w:r>
      <w:r>
        <w:rPr>
          <w:rFonts w:hint="eastAsia"/>
          <w:sz w:val="24"/>
          <w:szCs w:val="24"/>
          <w:lang w:eastAsia="zh-CN"/>
        </w:rPr>
        <w:t>、口腔护理、假牙护理</w:t>
      </w:r>
    </w:p>
    <w:p w:rsidR="006500CB" w:rsidRDefault="006500CB" w:rsidP="006500CB">
      <w:pPr>
        <w:spacing w:line="360" w:lineRule="auto"/>
        <w:rPr>
          <w:sz w:val="24"/>
          <w:lang w:eastAsia="zh-CN"/>
        </w:rPr>
      </w:pPr>
      <w:r>
        <w:rPr>
          <w:rFonts w:hint="eastAsia"/>
          <w:sz w:val="24"/>
          <w:szCs w:val="24"/>
          <w:lang w:eastAsia="zh-CN"/>
        </w:rPr>
        <w:t>6</w:t>
      </w:r>
      <w:r>
        <w:rPr>
          <w:rFonts w:hint="eastAsia"/>
          <w:sz w:val="24"/>
          <w:szCs w:val="24"/>
          <w:lang w:eastAsia="zh-CN"/>
        </w:rPr>
        <w:t>、口鼻气管插管</w:t>
      </w:r>
    </w:p>
    <w:p w:rsidR="006500CB" w:rsidRDefault="006500CB" w:rsidP="006500CB">
      <w:pPr>
        <w:spacing w:line="360" w:lineRule="auto"/>
        <w:rPr>
          <w:sz w:val="24"/>
          <w:lang w:eastAsia="zh-CN"/>
        </w:rPr>
      </w:pPr>
      <w:r>
        <w:rPr>
          <w:rFonts w:hint="eastAsia"/>
          <w:sz w:val="24"/>
          <w:szCs w:val="24"/>
          <w:lang w:eastAsia="zh-CN"/>
        </w:rPr>
        <w:t>7</w:t>
      </w:r>
      <w:r>
        <w:rPr>
          <w:rFonts w:hint="eastAsia"/>
          <w:sz w:val="24"/>
          <w:szCs w:val="24"/>
          <w:lang w:eastAsia="zh-CN"/>
        </w:rPr>
        <w:t>、气管切开护理</w:t>
      </w:r>
    </w:p>
    <w:p w:rsidR="006500CB" w:rsidRDefault="006500CB" w:rsidP="006500CB">
      <w:pPr>
        <w:spacing w:line="360" w:lineRule="auto"/>
        <w:rPr>
          <w:sz w:val="24"/>
          <w:lang w:eastAsia="zh-CN"/>
        </w:rPr>
      </w:pPr>
      <w:r>
        <w:rPr>
          <w:rFonts w:hint="eastAsia"/>
          <w:sz w:val="24"/>
          <w:szCs w:val="24"/>
          <w:lang w:eastAsia="zh-CN"/>
        </w:rPr>
        <w:t>8</w:t>
      </w:r>
      <w:r>
        <w:rPr>
          <w:rFonts w:hint="eastAsia"/>
          <w:sz w:val="24"/>
          <w:szCs w:val="24"/>
          <w:lang w:eastAsia="zh-CN"/>
        </w:rPr>
        <w:t>、吸痰法</w:t>
      </w:r>
    </w:p>
    <w:p w:rsidR="006500CB" w:rsidRDefault="006500CB" w:rsidP="006500CB">
      <w:pPr>
        <w:spacing w:line="360" w:lineRule="auto"/>
        <w:rPr>
          <w:sz w:val="24"/>
          <w:lang w:eastAsia="zh-CN"/>
        </w:rPr>
      </w:pPr>
      <w:r>
        <w:rPr>
          <w:rFonts w:hint="eastAsia"/>
          <w:sz w:val="24"/>
          <w:szCs w:val="24"/>
          <w:lang w:eastAsia="zh-CN"/>
        </w:rPr>
        <w:lastRenderedPageBreak/>
        <w:t>9</w:t>
      </w:r>
      <w:r>
        <w:rPr>
          <w:rFonts w:hint="eastAsia"/>
          <w:sz w:val="24"/>
          <w:szCs w:val="24"/>
          <w:lang w:eastAsia="zh-CN"/>
        </w:rPr>
        <w:t>、</w:t>
      </w:r>
      <w:r>
        <w:rPr>
          <w:rFonts w:hint="eastAsia"/>
          <w:sz w:val="24"/>
          <w:szCs w:val="24"/>
          <w:lang w:eastAsia="zh-CN"/>
        </w:rPr>
        <w:t> </w:t>
      </w:r>
      <w:r>
        <w:rPr>
          <w:rFonts w:hint="eastAsia"/>
          <w:sz w:val="24"/>
          <w:szCs w:val="24"/>
          <w:lang w:eastAsia="zh-CN"/>
        </w:rPr>
        <w:t>氧气吸入法</w:t>
      </w:r>
    </w:p>
    <w:p w:rsidR="006500CB" w:rsidRDefault="006500CB" w:rsidP="006500CB">
      <w:pPr>
        <w:spacing w:line="360" w:lineRule="auto"/>
        <w:rPr>
          <w:sz w:val="24"/>
          <w:lang w:eastAsia="zh-CN"/>
        </w:rPr>
      </w:pPr>
      <w:r>
        <w:rPr>
          <w:rFonts w:hint="eastAsia"/>
          <w:sz w:val="24"/>
          <w:szCs w:val="24"/>
          <w:lang w:eastAsia="zh-CN"/>
        </w:rPr>
        <w:t>10</w:t>
      </w:r>
      <w:r>
        <w:rPr>
          <w:rFonts w:hint="eastAsia"/>
          <w:sz w:val="24"/>
          <w:szCs w:val="24"/>
          <w:lang w:eastAsia="zh-CN"/>
        </w:rPr>
        <w:t>、</w:t>
      </w:r>
      <w:r>
        <w:rPr>
          <w:rFonts w:hint="eastAsia"/>
          <w:sz w:val="24"/>
          <w:szCs w:val="24"/>
          <w:lang w:eastAsia="zh-CN"/>
        </w:rPr>
        <w:t> </w:t>
      </w:r>
      <w:r>
        <w:rPr>
          <w:rFonts w:hint="eastAsia"/>
          <w:sz w:val="24"/>
          <w:szCs w:val="24"/>
          <w:lang w:eastAsia="zh-CN"/>
        </w:rPr>
        <w:t>口鼻饲食法</w:t>
      </w:r>
    </w:p>
    <w:p w:rsidR="006500CB" w:rsidRDefault="006500CB" w:rsidP="006500CB">
      <w:pPr>
        <w:spacing w:line="360" w:lineRule="auto"/>
        <w:rPr>
          <w:sz w:val="24"/>
          <w:lang w:eastAsia="zh-CN"/>
        </w:rPr>
      </w:pPr>
      <w:r>
        <w:rPr>
          <w:rFonts w:hint="eastAsia"/>
          <w:sz w:val="24"/>
          <w:szCs w:val="24"/>
          <w:lang w:eastAsia="zh-CN"/>
        </w:rPr>
        <w:t>11</w:t>
      </w:r>
      <w:r>
        <w:rPr>
          <w:rFonts w:hint="eastAsia"/>
          <w:sz w:val="24"/>
          <w:szCs w:val="24"/>
          <w:lang w:eastAsia="zh-CN"/>
        </w:rPr>
        <w:t>、洗胃法</w:t>
      </w:r>
    </w:p>
    <w:p w:rsidR="006500CB" w:rsidRDefault="006500CB" w:rsidP="006500CB">
      <w:pPr>
        <w:spacing w:line="360" w:lineRule="auto"/>
        <w:rPr>
          <w:sz w:val="24"/>
          <w:lang w:eastAsia="zh-CN"/>
        </w:rPr>
      </w:pPr>
      <w:r>
        <w:rPr>
          <w:rFonts w:hint="eastAsia"/>
          <w:sz w:val="24"/>
          <w:szCs w:val="24"/>
          <w:lang w:eastAsia="zh-CN"/>
        </w:rPr>
        <w:t>12</w:t>
      </w:r>
      <w:r>
        <w:rPr>
          <w:rFonts w:hint="eastAsia"/>
          <w:sz w:val="24"/>
          <w:szCs w:val="24"/>
          <w:lang w:eastAsia="zh-CN"/>
        </w:rPr>
        <w:t>、手臂静脉穿刺、注射、输液（血）</w:t>
      </w:r>
    </w:p>
    <w:p w:rsidR="006500CB" w:rsidRDefault="006500CB" w:rsidP="006500CB">
      <w:pPr>
        <w:spacing w:line="360" w:lineRule="auto"/>
        <w:rPr>
          <w:sz w:val="24"/>
          <w:lang w:eastAsia="zh-CN"/>
        </w:rPr>
      </w:pPr>
      <w:r>
        <w:rPr>
          <w:rFonts w:hint="eastAsia"/>
          <w:sz w:val="24"/>
          <w:szCs w:val="24"/>
          <w:lang w:eastAsia="zh-CN"/>
        </w:rPr>
        <w:t>13</w:t>
      </w:r>
      <w:r>
        <w:rPr>
          <w:rFonts w:hint="eastAsia"/>
          <w:sz w:val="24"/>
          <w:szCs w:val="24"/>
          <w:lang w:eastAsia="zh-CN"/>
        </w:rPr>
        <w:t>、三角肌皮下注射</w:t>
      </w:r>
    </w:p>
    <w:p w:rsidR="006500CB" w:rsidRDefault="006500CB" w:rsidP="006500CB">
      <w:pPr>
        <w:spacing w:line="360" w:lineRule="auto"/>
        <w:rPr>
          <w:sz w:val="24"/>
          <w:lang w:eastAsia="zh-CN"/>
        </w:rPr>
      </w:pPr>
      <w:r>
        <w:rPr>
          <w:rFonts w:hint="eastAsia"/>
          <w:sz w:val="24"/>
          <w:szCs w:val="24"/>
          <w:lang w:eastAsia="zh-CN"/>
        </w:rPr>
        <w:t>14</w:t>
      </w:r>
      <w:r>
        <w:rPr>
          <w:rFonts w:hint="eastAsia"/>
          <w:sz w:val="24"/>
          <w:szCs w:val="24"/>
          <w:lang w:eastAsia="zh-CN"/>
        </w:rPr>
        <w:t>、股外侧肌注射</w:t>
      </w:r>
    </w:p>
    <w:p w:rsidR="006500CB" w:rsidRDefault="006500CB" w:rsidP="006500CB">
      <w:pPr>
        <w:spacing w:line="360" w:lineRule="auto"/>
        <w:rPr>
          <w:sz w:val="24"/>
        </w:rPr>
      </w:pPr>
      <w:r>
        <w:rPr>
          <w:rFonts w:hint="eastAsia"/>
          <w:sz w:val="24"/>
          <w:szCs w:val="24"/>
          <w:lang w:eastAsia="zh-CN"/>
        </w:rPr>
        <w:t>15</w:t>
      </w:r>
      <w:r>
        <w:rPr>
          <w:rFonts w:hint="eastAsia"/>
          <w:sz w:val="24"/>
          <w:szCs w:val="24"/>
          <w:lang w:eastAsia="zh-CN"/>
        </w:rPr>
        <w:t>、</w:t>
      </w:r>
      <w:r>
        <w:rPr>
          <w:rFonts w:hint="eastAsia"/>
          <w:sz w:val="24"/>
          <w:szCs w:val="24"/>
          <w:lang w:eastAsia="zh-CN"/>
        </w:rPr>
        <w:t> </w:t>
      </w:r>
      <w:r>
        <w:rPr>
          <w:rFonts w:hint="eastAsia"/>
          <w:sz w:val="24"/>
          <w:szCs w:val="24"/>
          <w:lang w:eastAsia="zh-CN"/>
        </w:rPr>
        <w:t>胸腔、腹腔、肝腔、骨髓、腰椎穿刺</w:t>
      </w:r>
    </w:p>
    <w:p w:rsidR="006500CB" w:rsidRDefault="006500CB" w:rsidP="006500CB">
      <w:pPr>
        <w:spacing w:line="360" w:lineRule="auto"/>
        <w:rPr>
          <w:sz w:val="24"/>
          <w:lang w:eastAsia="zh-CN"/>
        </w:rPr>
      </w:pPr>
      <w:r>
        <w:rPr>
          <w:rFonts w:hint="eastAsia"/>
          <w:sz w:val="24"/>
          <w:szCs w:val="24"/>
          <w:lang w:eastAsia="zh-CN"/>
        </w:rPr>
        <w:t>16</w:t>
      </w:r>
      <w:r>
        <w:rPr>
          <w:rFonts w:hint="eastAsia"/>
          <w:sz w:val="24"/>
          <w:szCs w:val="24"/>
          <w:lang w:eastAsia="zh-CN"/>
        </w:rPr>
        <w:t>、乳房护理、乳腺检查</w:t>
      </w:r>
    </w:p>
    <w:p w:rsidR="006500CB" w:rsidRDefault="006500CB" w:rsidP="006500CB">
      <w:pPr>
        <w:spacing w:line="360" w:lineRule="auto"/>
        <w:rPr>
          <w:sz w:val="24"/>
          <w:lang w:eastAsia="zh-CN"/>
        </w:rPr>
      </w:pPr>
      <w:r>
        <w:rPr>
          <w:rFonts w:hint="eastAsia"/>
          <w:sz w:val="24"/>
          <w:szCs w:val="24"/>
          <w:lang w:eastAsia="zh-CN"/>
        </w:rPr>
        <w:t>17</w:t>
      </w:r>
      <w:r>
        <w:rPr>
          <w:rFonts w:hint="eastAsia"/>
          <w:sz w:val="24"/>
          <w:szCs w:val="24"/>
          <w:lang w:eastAsia="zh-CN"/>
        </w:rPr>
        <w:t>、灌肠法</w:t>
      </w:r>
    </w:p>
    <w:p w:rsidR="006500CB" w:rsidRDefault="006500CB" w:rsidP="006500CB">
      <w:pPr>
        <w:spacing w:line="360" w:lineRule="auto"/>
        <w:rPr>
          <w:sz w:val="24"/>
          <w:lang w:eastAsia="zh-CN"/>
        </w:rPr>
      </w:pPr>
      <w:r>
        <w:rPr>
          <w:rFonts w:hint="eastAsia"/>
          <w:sz w:val="24"/>
          <w:szCs w:val="24"/>
          <w:lang w:eastAsia="zh-CN"/>
        </w:rPr>
        <w:t>18</w:t>
      </w:r>
      <w:r>
        <w:rPr>
          <w:rFonts w:hint="eastAsia"/>
          <w:sz w:val="24"/>
          <w:szCs w:val="24"/>
          <w:lang w:eastAsia="zh-CN"/>
        </w:rPr>
        <w:t>、女性导尿术</w:t>
      </w:r>
    </w:p>
    <w:p w:rsidR="006500CB" w:rsidRDefault="006500CB" w:rsidP="006500CB">
      <w:pPr>
        <w:spacing w:line="360" w:lineRule="auto"/>
        <w:rPr>
          <w:sz w:val="24"/>
          <w:lang w:eastAsia="zh-CN"/>
        </w:rPr>
      </w:pPr>
      <w:r>
        <w:rPr>
          <w:rFonts w:hint="eastAsia"/>
          <w:sz w:val="24"/>
          <w:szCs w:val="24"/>
          <w:lang w:eastAsia="zh-CN"/>
        </w:rPr>
        <w:t>19</w:t>
      </w:r>
      <w:r>
        <w:rPr>
          <w:rFonts w:hint="eastAsia"/>
          <w:sz w:val="24"/>
          <w:szCs w:val="24"/>
          <w:lang w:eastAsia="zh-CN"/>
        </w:rPr>
        <w:t>、</w:t>
      </w:r>
      <w:r>
        <w:rPr>
          <w:rFonts w:hint="eastAsia"/>
          <w:sz w:val="24"/>
          <w:szCs w:val="24"/>
          <w:lang w:eastAsia="zh-CN"/>
        </w:rPr>
        <w:t> </w:t>
      </w:r>
      <w:r>
        <w:rPr>
          <w:rFonts w:hint="eastAsia"/>
          <w:sz w:val="24"/>
          <w:szCs w:val="24"/>
          <w:lang w:eastAsia="zh-CN"/>
        </w:rPr>
        <w:t>男性导尿术</w:t>
      </w:r>
    </w:p>
    <w:p w:rsidR="006500CB" w:rsidRDefault="006500CB" w:rsidP="006500CB">
      <w:pPr>
        <w:spacing w:line="360" w:lineRule="auto"/>
        <w:rPr>
          <w:sz w:val="24"/>
          <w:lang w:eastAsia="zh-CN"/>
        </w:rPr>
      </w:pPr>
      <w:r>
        <w:rPr>
          <w:rFonts w:hint="eastAsia"/>
          <w:sz w:val="24"/>
          <w:szCs w:val="24"/>
          <w:lang w:eastAsia="zh-CN"/>
        </w:rPr>
        <w:t>20</w:t>
      </w:r>
      <w:r>
        <w:rPr>
          <w:rFonts w:hint="eastAsia"/>
          <w:sz w:val="24"/>
          <w:szCs w:val="24"/>
          <w:lang w:eastAsia="zh-CN"/>
        </w:rPr>
        <w:t>、女性膀胱冲洗</w:t>
      </w:r>
    </w:p>
    <w:p w:rsidR="006500CB" w:rsidRDefault="006500CB" w:rsidP="006500CB">
      <w:pPr>
        <w:spacing w:line="360" w:lineRule="auto"/>
        <w:rPr>
          <w:sz w:val="24"/>
          <w:lang w:eastAsia="zh-CN"/>
        </w:rPr>
      </w:pPr>
      <w:r>
        <w:rPr>
          <w:rFonts w:hint="eastAsia"/>
          <w:sz w:val="24"/>
          <w:szCs w:val="24"/>
          <w:lang w:eastAsia="zh-CN"/>
        </w:rPr>
        <w:t>21</w:t>
      </w:r>
      <w:r>
        <w:rPr>
          <w:rFonts w:hint="eastAsia"/>
          <w:sz w:val="24"/>
          <w:szCs w:val="24"/>
          <w:lang w:eastAsia="zh-CN"/>
        </w:rPr>
        <w:t>、男性膀胱冲洗</w:t>
      </w:r>
    </w:p>
    <w:p w:rsidR="006500CB" w:rsidRDefault="006500CB" w:rsidP="006500CB">
      <w:pPr>
        <w:spacing w:line="360" w:lineRule="auto"/>
        <w:rPr>
          <w:sz w:val="24"/>
          <w:lang w:eastAsia="zh-CN"/>
        </w:rPr>
      </w:pPr>
      <w:r>
        <w:rPr>
          <w:rFonts w:hint="eastAsia"/>
          <w:sz w:val="24"/>
          <w:szCs w:val="24"/>
          <w:lang w:eastAsia="zh-CN"/>
        </w:rPr>
        <w:t>22</w:t>
      </w:r>
      <w:r>
        <w:rPr>
          <w:rFonts w:hint="eastAsia"/>
          <w:sz w:val="24"/>
          <w:szCs w:val="24"/>
          <w:lang w:eastAsia="zh-CN"/>
        </w:rPr>
        <w:t>、造瘘引流术</w:t>
      </w:r>
    </w:p>
    <w:p w:rsidR="006500CB" w:rsidRDefault="006500CB" w:rsidP="006500CB">
      <w:pPr>
        <w:spacing w:line="360" w:lineRule="auto"/>
        <w:rPr>
          <w:sz w:val="24"/>
          <w:lang w:eastAsia="zh-CN"/>
        </w:rPr>
      </w:pPr>
      <w:r>
        <w:rPr>
          <w:rFonts w:hint="eastAsia"/>
          <w:sz w:val="24"/>
          <w:szCs w:val="24"/>
          <w:lang w:eastAsia="zh-CN"/>
        </w:rPr>
        <w:t>23</w:t>
      </w:r>
      <w:r>
        <w:rPr>
          <w:rFonts w:hint="eastAsia"/>
          <w:sz w:val="24"/>
          <w:szCs w:val="24"/>
          <w:lang w:eastAsia="zh-CN"/>
        </w:rPr>
        <w:t>、结肠造口术</w:t>
      </w:r>
    </w:p>
    <w:p w:rsidR="006500CB" w:rsidRDefault="006500CB" w:rsidP="006500CB">
      <w:pPr>
        <w:spacing w:line="360" w:lineRule="auto"/>
        <w:rPr>
          <w:sz w:val="24"/>
          <w:lang w:eastAsia="zh-CN"/>
        </w:rPr>
      </w:pPr>
      <w:r>
        <w:rPr>
          <w:rFonts w:hint="eastAsia"/>
          <w:sz w:val="24"/>
          <w:szCs w:val="24"/>
          <w:lang w:eastAsia="zh-CN"/>
        </w:rPr>
        <w:t>24</w:t>
      </w:r>
      <w:r>
        <w:rPr>
          <w:rFonts w:hint="eastAsia"/>
          <w:sz w:val="24"/>
          <w:szCs w:val="24"/>
          <w:lang w:eastAsia="zh-CN"/>
        </w:rPr>
        <w:t>、臀部肌肉注射</w:t>
      </w:r>
    </w:p>
    <w:p w:rsidR="006500CB" w:rsidRDefault="006500CB" w:rsidP="006500CB">
      <w:pPr>
        <w:spacing w:line="360" w:lineRule="auto"/>
        <w:rPr>
          <w:sz w:val="24"/>
          <w:lang w:eastAsia="zh-CN"/>
        </w:rPr>
      </w:pPr>
      <w:r>
        <w:rPr>
          <w:rFonts w:hint="eastAsia"/>
          <w:sz w:val="24"/>
          <w:szCs w:val="24"/>
          <w:lang w:eastAsia="zh-CN"/>
        </w:rPr>
        <w:t>25</w:t>
      </w:r>
      <w:r>
        <w:rPr>
          <w:rFonts w:hint="eastAsia"/>
          <w:sz w:val="24"/>
          <w:szCs w:val="24"/>
          <w:lang w:eastAsia="zh-CN"/>
        </w:rPr>
        <w:t>、整体护理：擦洗、穿换衣服、冷热疗法</w:t>
      </w:r>
    </w:p>
    <w:p w:rsidR="006500CB" w:rsidRDefault="006500CB" w:rsidP="006500CB">
      <w:pPr>
        <w:spacing w:line="360" w:lineRule="auto"/>
        <w:rPr>
          <w:sz w:val="24"/>
          <w:lang w:eastAsia="zh-CN"/>
        </w:rPr>
      </w:pPr>
      <w:r>
        <w:rPr>
          <w:rFonts w:hint="eastAsia"/>
          <w:sz w:val="24"/>
          <w:szCs w:val="24"/>
          <w:lang w:eastAsia="zh-CN"/>
        </w:rPr>
        <w:t>26</w:t>
      </w:r>
      <w:r>
        <w:rPr>
          <w:rFonts w:hint="eastAsia"/>
          <w:sz w:val="24"/>
          <w:szCs w:val="24"/>
          <w:lang w:eastAsia="zh-CN"/>
        </w:rPr>
        <w:t>、四肢关节左右弯曲、旋转、上下活动</w:t>
      </w:r>
    </w:p>
    <w:p w:rsidR="006500CB" w:rsidRDefault="006500CB" w:rsidP="006500CB">
      <w:pPr>
        <w:spacing w:line="360" w:lineRule="auto"/>
        <w:rPr>
          <w:sz w:val="24"/>
          <w:lang w:eastAsia="zh-CN"/>
        </w:rPr>
      </w:pPr>
      <w:r>
        <w:rPr>
          <w:rFonts w:hint="eastAsia"/>
          <w:sz w:val="24"/>
          <w:szCs w:val="24"/>
          <w:lang w:eastAsia="zh-CN"/>
        </w:rPr>
        <w:t>27</w:t>
      </w:r>
      <w:r>
        <w:rPr>
          <w:rFonts w:hint="eastAsia"/>
          <w:sz w:val="24"/>
          <w:szCs w:val="24"/>
          <w:lang w:eastAsia="zh-CN"/>
        </w:rPr>
        <w:t>、创伤评估与护理：消毒、清洗、换药、止血、包扎</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·乳房切除缝合伤口护理</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·胸壁切开缝合伤口护理</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·腹壁切开缝合伤口护理</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·大腿外伤切开缝合伤口护理</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·大腿皮肤裂伤护理</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·大腿感染性溃疡护理</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·足坏疽、第</w:t>
      </w:r>
      <w:r>
        <w:rPr>
          <w:rFonts w:hint="eastAsia"/>
          <w:sz w:val="24"/>
          <w:szCs w:val="24"/>
          <w:lang w:eastAsia="zh-CN"/>
        </w:rPr>
        <w:t>1</w:t>
      </w:r>
      <w:r>
        <w:rPr>
          <w:rFonts w:hint="eastAsia"/>
          <w:sz w:val="24"/>
          <w:szCs w:val="24"/>
          <w:lang w:eastAsia="zh-CN"/>
        </w:rPr>
        <w:t>、</w:t>
      </w:r>
      <w:r>
        <w:rPr>
          <w:rFonts w:hint="eastAsia"/>
          <w:sz w:val="24"/>
          <w:szCs w:val="24"/>
          <w:lang w:eastAsia="zh-CN"/>
        </w:rPr>
        <w:t>2</w:t>
      </w:r>
      <w:r>
        <w:rPr>
          <w:rFonts w:hint="eastAsia"/>
          <w:sz w:val="24"/>
          <w:szCs w:val="24"/>
          <w:lang w:eastAsia="zh-CN"/>
        </w:rPr>
        <w:t>、</w:t>
      </w:r>
      <w:r>
        <w:rPr>
          <w:rFonts w:hint="eastAsia"/>
          <w:sz w:val="24"/>
          <w:szCs w:val="24"/>
          <w:lang w:eastAsia="zh-CN"/>
        </w:rPr>
        <w:t>3</w:t>
      </w:r>
      <w:r>
        <w:rPr>
          <w:rFonts w:hint="eastAsia"/>
          <w:sz w:val="24"/>
          <w:szCs w:val="24"/>
          <w:lang w:eastAsia="zh-CN"/>
        </w:rPr>
        <w:t>足趾和足跟压疮护理</w:t>
      </w:r>
    </w:p>
    <w:p w:rsidR="006500CB" w:rsidRDefault="006500CB" w:rsidP="006500CB">
      <w:pPr>
        <w:spacing w:line="360" w:lineRule="auto"/>
        <w:rPr>
          <w:sz w:val="24"/>
          <w:lang w:eastAsia="zh-CN"/>
        </w:rPr>
      </w:pPr>
      <w:r>
        <w:rPr>
          <w:rFonts w:hint="eastAsia"/>
          <w:sz w:val="24"/>
          <w:szCs w:val="24"/>
          <w:lang w:eastAsia="zh-CN"/>
        </w:rPr>
        <w:t>  </w:t>
      </w:r>
      <w:r>
        <w:rPr>
          <w:rFonts w:hint="eastAsia"/>
          <w:sz w:val="24"/>
          <w:szCs w:val="24"/>
          <w:lang w:eastAsia="zh-CN"/>
        </w:rPr>
        <w:t>·上臂截肢伤口护理</w:t>
      </w:r>
    </w:p>
    <w:p w:rsidR="006500CB" w:rsidRDefault="006500CB" w:rsidP="006500CB">
      <w:pPr>
        <w:pStyle w:val="a3"/>
        <w:snapToGrid w:val="0"/>
        <w:spacing w:before="125" w:line="360" w:lineRule="auto"/>
        <w:contextualSpacing/>
        <w:rPr>
          <w:lang w:eastAsia="zh-CN"/>
        </w:rPr>
      </w:pPr>
      <w:r>
        <w:rPr>
          <w:rFonts w:hint="eastAsia"/>
          <w:lang w:eastAsia="zh-CN"/>
        </w:rPr>
        <w:t>小腿截肢伤口护理</w:t>
      </w:r>
    </w:p>
    <w:p w:rsidR="006500CB" w:rsidRDefault="006500CB" w:rsidP="006500CB">
      <w:pPr>
        <w:pStyle w:val="a3"/>
        <w:snapToGrid w:val="0"/>
        <w:spacing w:before="125" w:line="360" w:lineRule="auto"/>
        <w:contextualSpacing/>
        <w:rPr>
          <w:lang w:eastAsia="zh-CN"/>
        </w:rPr>
      </w:pPr>
    </w:p>
    <w:p w:rsidR="006500CB" w:rsidRDefault="006500CB" w:rsidP="006500CB">
      <w:pPr>
        <w:pStyle w:val="a3"/>
        <w:snapToGrid w:val="0"/>
        <w:spacing w:before="125" w:line="360" w:lineRule="auto"/>
        <w:contextualSpacing/>
        <w:rPr>
          <w:lang w:eastAsia="zh-CN"/>
        </w:rPr>
      </w:pPr>
    </w:p>
    <w:p w:rsidR="006500CB" w:rsidRDefault="006500CB" w:rsidP="006500CB">
      <w:pPr>
        <w:jc w:val="center"/>
        <w:rPr>
          <w:b/>
          <w:bCs/>
          <w:sz w:val="44"/>
          <w:szCs w:val="44"/>
          <w:lang w:eastAsia="zh-CN"/>
        </w:rPr>
      </w:pPr>
      <w:r>
        <w:rPr>
          <w:rFonts w:hint="eastAsia"/>
          <w:b/>
          <w:bCs/>
          <w:sz w:val="44"/>
          <w:szCs w:val="44"/>
          <w:lang w:eastAsia="zh-CN"/>
        </w:rPr>
        <w:lastRenderedPageBreak/>
        <w:t>移动交互式心肺复苏模拟人技术参数</w:t>
      </w:r>
    </w:p>
    <w:p w:rsidR="006500CB" w:rsidRDefault="006500CB" w:rsidP="006500CB">
      <w:pPr>
        <w:spacing w:line="360" w:lineRule="auto"/>
        <w:rPr>
          <w:sz w:val="24"/>
          <w:lang w:eastAsia="zh-CN"/>
        </w:rPr>
      </w:pPr>
      <w:r>
        <w:rPr>
          <w:rFonts w:hint="eastAsia"/>
          <w:sz w:val="24"/>
          <w:szCs w:val="24"/>
          <w:lang w:eastAsia="zh-CN"/>
        </w:rPr>
        <w:t>功能介绍：</w:t>
      </w:r>
    </w:p>
    <w:p w:rsidR="006500CB" w:rsidRDefault="006500CB" w:rsidP="006500CB">
      <w:pPr>
        <w:spacing w:line="360" w:lineRule="auto"/>
        <w:rPr>
          <w:sz w:val="24"/>
          <w:lang w:eastAsia="zh-CN"/>
        </w:rPr>
      </w:pPr>
      <w:r>
        <w:rPr>
          <w:rFonts w:hint="eastAsia"/>
          <w:sz w:val="24"/>
          <w:szCs w:val="24"/>
          <w:lang w:eastAsia="zh-CN"/>
        </w:rPr>
        <w:t>一、系统组成：至少含复苏模拟人、</w:t>
      </w:r>
      <w:r>
        <w:rPr>
          <w:rFonts w:hint="eastAsia"/>
          <w:sz w:val="24"/>
          <w:szCs w:val="24"/>
          <w:lang w:eastAsia="zh-CN"/>
        </w:rPr>
        <w:t>PC</w:t>
      </w:r>
      <w:r>
        <w:rPr>
          <w:rFonts w:hint="eastAsia"/>
          <w:sz w:val="24"/>
          <w:szCs w:val="24"/>
          <w:lang w:eastAsia="zh-CN"/>
        </w:rPr>
        <w:t>控制端、电源适配器。</w:t>
      </w:r>
    </w:p>
    <w:p w:rsidR="006500CB" w:rsidRDefault="006500CB" w:rsidP="006500CB">
      <w:pPr>
        <w:spacing w:line="360" w:lineRule="auto"/>
        <w:rPr>
          <w:sz w:val="24"/>
          <w:lang w:eastAsia="zh-CN"/>
        </w:rPr>
      </w:pPr>
      <w:r>
        <w:rPr>
          <w:rFonts w:hint="eastAsia"/>
          <w:sz w:val="24"/>
          <w:szCs w:val="24"/>
          <w:lang w:eastAsia="zh-CN"/>
        </w:rPr>
        <w:t>二、连接方式：可通过有线或无线方式连接模拟人，无线方式下，可通过平板电脑扫描二维码连接模拟人，移动端不需要安装软件，支持多平台</w:t>
      </w:r>
      <w:r>
        <w:rPr>
          <w:rFonts w:hint="eastAsia"/>
          <w:sz w:val="24"/>
          <w:szCs w:val="24"/>
          <w:lang w:eastAsia="zh-CN"/>
        </w:rPr>
        <w:t>,</w:t>
      </w:r>
      <w:r>
        <w:rPr>
          <w:rFonts w:hint="eastAsia"/>
          <w:sz w:val="24"/>
          <w:szCs w:val="24"/>
          <w:lang w:eastAsia="zh-CN"/>
        </w:rPr>
        <w:t>模拟人电池内置，可方便的转移“病人”，不受场地限制</w:t>
      </w:r>
    </w:p>
    <w:p w:rsidR="006500CB" w:rsidRDefault="006500CB" w:rsidP="006500CB">
      <w:pPr>
        <w:spacing w:line="360" w:lineRule="auto"/>
        <w:rPr>
          <w:sz w:val="24"/>
          <w:lang w:eastAsia="zh-CN"/>
        </w:rPr>
      </w:pPr>
      <w:r>
        <w:rPr>
          <w:rFonts w:hint="eastAsia"/>
          <w:sz w:val="24"/>
          <w:szCs w:val="24"/>
          <w:lang w:eastAsia="zh-CN"/>
        </w:rPr>
        <w:t>三、心肺复苏全身模拟人功能：</w:t>
      </w:r>
    </w:p>
    <w:p w:rsidR="006500CB" w:rsidRDefault="006500CB" w:rsidP="006500CB">
      <w:pPr>
        <w:spacing w:line="360" w:lineRule="auto"/>
        <w:rPr>
          <w:sz w:val="24"/>
          <w:lang w:eastAsia="zh-CN"/>
        </w:rPr>
      </w:pPr>
      <w:r>
        <w:rPr>
          <w:rFonts w:hint="eastAsia"/>
          <w:sz w:val="24"/>
          <w:szCs w:val="24"/>
          <w:lang w:eastAsia="zh-CN"/>
        </w:rPr>
        <w:t>模拟人内置锂电池，工作时间不小于</w:t>
      </w:r>
      <w:r>
        <w:rPr>
          <w:rFonts w:hint="eastAsia"/>
          <w:sz w:val="24"/>
          <w:szCs w:val="24"/>
          <w:lang w:eastAsia="zh-CN"/>
        </w:rPr>
        <w:t>8</w:t>
      </w:r>
      <w:r>
        <w:rPr>
          <w:rFonts w:hint="eastAsia"/>
          <w:sz w:val="24"/>
          <w:szCs w:val="24"/>
          <w:lang w:eastAsia="zh-CN"/>
        </w:rPr>
        <w:t>小时。可体现瞳孔正常、散大；脉搏搏动；口腔异物；仰头举颌；手臂可自由移动；意识判断等生命体征和操作状态。</w:t>
      </w:r>
    </w:p>
    <w:p w:rsidR="006500CB" w:rsidRDefault="006500CB" w:rsidP="006500CB">
      <w:pPr>
        <w:spacing w:line="360" w:lineRule="auto"/>
        <w:rPr>
          <w:sz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）模拟生命体征：</w:t>
      </w:r>
      <w:r>
        <w:rPr>
          <w:rFonts w:hint="eastAsia"/>
          <w:sz w:val="24"/>
          <w:szCs w:val="24"/>
          <w:lang w:eastAsia="zh-CN"/>
        </w:rPr>
        <w:t xml:space="preserve">                 </w:t>
      </w:r>
    </w:p>
    <w:p w:rsidR="006500CB" w:rsidRDefault="006500CB" w:rsidP="006500CB">
      <w:pPr>
        <w:spacing w:line="360" w:lineRule="auto"/>
        <w:rPr>
          <w:sz w:val="24"/>
          <w:lang w:eastAsia="zh-CN"/>
        </w:rPr>
      </w:pPr>
      <w:r>
        <w:rPr>
          <w:rFonts w:hint="eastAsia"/>
          <w:sz w:val="24"/>
          <w:szCs w:val="24"/>
          <w:lang w:eastAsia="zh-CN"/>
        </w:rPr>
        <w:t>·模拟人复苏成功后，瞳孔由散大自动变为正常，颈动脉有博动、有呼吸音。</w:t>
      </w:r>
    </w:p>
    <w:p w:rsidR="006500CB" w:rsidRDefault="006500CB" w:rsidP="006500CB">
      <w:pPr>
        <w:spacing w:line="360" w:lineRule="auto"/>
        <w:rPr>
          <w:sz w:val="24"/>
          <w:lang w:eastAsia="zh-CN"/>
        </w:rPr>
      </w:pPr>
      <w:r>
        <w:rPr>
          <w:rFonts w:hint="eastAsia"/>
          <w:sz w:val="24"/>
          <w:szCs w:val="24"/>
          <w:lang w:eastAsia="zh-CN"/>
        </w:rPr>
        <w:t>·颈动脉反应：按压时同步会产生动脉搏动。</w:t>
      </w:r>
    </w:p>
    <w:p w:rsidR="006500CB" w:rsidRDefault="006500CB" w:rsidP="006500CB">
      <w:pPr>
        <w:spacing w:line="360" w:lineRule="auto"/>
        <w:rPr>
          <w:sz w:val="24"/>
          <w:lang w:eastAsia="zh-CN"/>
        </w:rPr>
      </w:pPr>
      <w:r>
        <w:rPr>
          <w:rFonts w:hint="eastAsia"/>
          <w:sz w:val="24"/>
          <w:szCs w:val="24"/>
          <w:lang w:eastAsia="zh-CN"/>
        </w:rPr>
        <w:t>·模型处于中位时，气道可自然关闭、正确的头后仰</w:t>
      </w:r>
      <w:r>
        <w:rPr>
          <w:rFonts w:hint="eastAsia"/>
          <w:sz w:val="24"/>
          <w:szCs w:val="24"/>
          <w:lang w:eastAsia="zh-CN"/>
        </w:rPr>
        <w:t>/</w:t>
      </w:r>
      <w:r>
        <w:rPr>
          <w:rFonts w:hint="eastAsia"/>
          <w:sz w:val="24"/>
          <w:szCs w:val="24"/>
          <w:lang w:eastAsia="zh-CN"/>
        </w:rPr>
        <w:t>压额抬下颌动作才可打开气管</w:t>
      </w:r>
    </w:p>
    <w:p w:rsidR="006500CB" w:rsidRDefault="006500CB" w:rsidP="006500CB">
      <w:pPr>
        <w:spacing w:line="360" w:lineRule="auto"/>
        <w:rPr>
          <w:sz w:val="24"/>
          <w:lang w:eastAsia="zh-CN"/>
        </w:rPr>
      </w:pPr>
      <w:r>
        <w:rPr>
          <w:rFonts w:hint="eastAsia"/>
          <w:sz w:val="24"/>
          <w:szCs w:val="24"/>
          <w:lang w:eastAsia="zh-CN"/>
        </w:rPr>
        <w:t>·可进行人工呼吸和心外按压。</w:t>
      </w:r>
    </w:p>
    <w:p w:rsidR="006500CB" w:rsidRDefault="006500CB" w:rsidP="006500CB">
      <w:pPr>
        <w:spacing w:line="360" w:lineRule="auto"/>
        <w:rPr>
          <w:sz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）模拟人系统可监测用户取出口中异物、判断意识、触摸脉搏以及</w:t>
      </w:r>
      <w:r>
        <w:rPr>
          <w:rFonts w:hint="eastAsia"/>
          <w:sz w:val="24"/>
          <w:szCs w:val="24"/>
          <w:lang w:eastAsia="zh-CN"/>
        </w:rPr>
        <w:t>CPR</w:t>
      </w:r>
      <w:r>
        <w:rPr>
          <w:rFonts w:hint="eastAsia"/>
          <w:sz w:val="24"/>
          <w:szCs w:val="24"/>
          <w:lang w:eastAsia="zh-CN"/>
        </w:rPr>
        <w:t>操作过程，模拟人复苏成功瞳孔由散大自动变为正常。</w:t>
      </w:r>
    </w:p>
    <w:p w:rsidR="006500CB" w:rsidRDefault="006500CB" w:rsidP="006500CB">
      <w:pPr>
        <w:spacing w:line="360" w:lineRule="auto"/>
        <w:rPr>
          <w:sz w:val="24"/>
          <w:lang w:eastAsia="zh-CN"/>
        </w:rPr>
      </w:pPr>
      <w:r>
        <w:rPr>
          <w:rFonts w:hint="eastAsia"/>
          <w:sz w:val="24"/>
          <w:szCs w:val="24"/>
          <w:lang w:eastAsia="zh-CN"/>
        </w:rPr>
        <w:t>四、系统软件：</w:t>
      </w:r>
    </w:p>
    <w:p w:rsidR="006500CB" w:rsidRDefault="006500CB" w:rsidP="006500CB">
      <w:pPr>
        <w:spacing w:line="360" w:lineRule="auto"/>
        <w:rPr>
          <w:sz w:val="24"/>
          <w:lang w:eastAsia="zh-CN"/>
        </w:rPr>
      </w:pPr>
      <w:r>
        <w:rPr>
          <w:rFonts w:hint="eastAsia"/>
          <w:sz w:val="24"/>
          <w:szCs w:val="24"/>
          <w:lang w:eastAsia="zh-CN"/>
        </w:rPr>
        <w:t>1</w:t>
      </w:r>
      <w:r>
        <w:rPr>
          <w:rFonts w:hint="eastAsia"/>
          <w:sz w:val="24"/>
          <w:szCs w:val="24"/>
          <w:lang w:eastAsia="zh-CN"/>
        </w:rPr>
        <w:t>、系统软件分为两部分：系统训练端、系统管理端。</w:t>
      </w:r>
    </w:p>
    <w:p w:rsidR="006500CB" w:rsidRDefault="006500CB" w:rsidP="006500CB">
      <w:pPr>
        <w:spacing w:line="360" w:lineRule="auto"/>
        <w:rPr>
          <w:sz w:val="24"/>
          <w:lang w:eastAsia="zh-CN"/>
        </w:rPr>
      </w:pPr>
      <w:r>
        <w:rPr>
          <w:rFonts w:hint="eastAsia"/>
          <w:sz w:val="24"/>
          <w:szCs w:val="24"/>
          <w:lang w:eastAsia="zh-CN"/>
        </w:rPr>
        <w:t>2</w:t>
      </w:r>
      <w:r>
        <w:rPr>
          <w:rFonts w:hint="eastAsia"/>
          <w:sz w:val="24"/>
          <w:szCs w:val="24"/>
          <w:lang w:eastAsia="zh-CN"/>
        </w:rPr>
        <w:t>、系统训练端：考核模式、训练模式、成绩导出、操作设置</w:t>
      </w:r>
    </w:p>
    <w:p w:rsidR="006500CB" w:rsidRDefault="006500CB" w:rsidP="006500CB">
      <w:pPr>
        <w:spacing w:line="360" w:lineRule="auto"/>
        <w:rPr>
          <w:sz w:val="24"/>
          <w:lang w:eastAsia="zh-CN"/>
        </w:rPr>
      </w:pPr>
      <w:r>
        <w:rPr>
          <w:rFonts w:hint="eastAsia"/>
          <w:sz w:val="24"/>
          <w:szCs w:val="24"/>
          <w:lang w:eastAsia="zh-CN"/>
        </w:rPr>
        <w:t>3</w:t>
      </w:r>
      <w:r>
        <w:rPr>
          <w:rFonts w:hint="eastAsia"/>
          <w:sz w:val="24"/>
          <w:szCs w:val="24"/>
          <w:lang w:eastAsia="zh-CN"/>
        </w:rPr>
        <w:t>、考核模式：系统可以波形的形式同步监测按压频率、吹气量、按压深度，老师可对考生的人文关怀、模拟人摆放体位、按压手法进行评估；</w:t>
      </w:r>
    </w:p>
    <w:p w:rsidR="006500CB" w:rsidRDefault="006500CB" w:rsidP="006500CB">
      <w:pPr>
        <w:spacing w:line="360" w:lineRule="auto"/>
        <w:rPr>
          <w:sz w:val="24"/>
          <w:lang w:eastAsia="zh-CN"/>
        </w:rPr>
      </w:pPr>
      <w:r>
        <w:rPr>
          <w:rFonts w:hint="eastAsia"/>
          <w:sz w:val="24"/>
          <w:szCs w:val="24"/>
          <w:lang w:eastAsia="zh-CN"/>
        </w:rPr>
        <w:t>4</w:t>
      </w:r>
      <w:r>
        <w:rPr>
          <w:rFonts w:hint="eastAsia"/>
          <w:sz w:val="24"/>
          <w:szCs w:val="24"/>
          <w:lang w:eastAsia="zh-CN"/>
        </w:rPr>
        <w:t>、整个训练过程中，可用曲线同步显示按压、吹气、循环次数并可显示学生在操作成绩中。统计包括按压过大小、按压次数、吹气次数、操作时间，按压时间从接触患者开始计时；</w:t>
      </w:r>
    </w:p>
    <w:p w:rsidR="006500CB" w:rsidRDefault="006500CB" w:rsidP="006500CB">
      <w:pPr>
        <w:spacing w:line="360" w:lineRule="auto"/>
        <w:rPr>
          <w:sz w:val="24"/>
          <w:lang w:eastAsia="zh-CN"/>
        </w:rPr>
      </w:pPr>
      <w:r>
        <w:rPr>
          <w:rFonts w:hint="eastAsia"/>
          <w:sz w:val="24"/>
          <w:szCs w:val="24"/>
          <w:lang w:eastAsia="zh-CN"/>
        </w:rPr>
        <w:t>5</w:t>
      </w:r>
      <w:r>
        <w:rPr>
          <w:rFonts w:hint="eastAsia"/>
          <w:sz w:val="24"/>
          <w:szCs w:val="24"/>
          <w:lang w:eastAsia="zh-CN"/>
        </w:rPr>
        <w:t>、可进行操作流程训练，包括判断环境安全、拨打</w:t>
      </w:r>
      <w:r>
        <w:rPr>
          <w:rFonts w:hint="eastAsia"/>
          <w:sz w:val="24"/>
          <w:szCs w:val="24"/>
          <w:lang w:eastAsia="zh-CN"/>
        </w:rPr>
        <w:t>120</w:t>
      </w:r>
      <w:r>
        <w:rPr>
          <w:rFonts w:hint="eastAsia"/>
          <w:sz w:val="24"/>
          <w:szCs w:val="24"/>
          <w:lang w:eastAsia="zh-CN"/>
        </w:rPr>
        <w:t>电话、取出口中异物、脉搏评估时间并记录到成绩单；训练结束后，系统自动给出训练数据统计及成绩单。</w:t>
      </w:r>
    </w:p>
    <w:p w:rsidR="006500CB" w:rsidRDefault="006500CB" w:rsidP="006500CB">
      <w:pPr>
        <w:spacing w:line="360" w:lineRule="auto"/>
        <w:rPr>
          <w:sz w:val="24"/>
          <w:lang w:eastAsia="zh-CN"/>
        </w:rPr>
      </w:pPr>
      <w:r>
        <w:rPr>
          <w:rFonts w:hint="eastAsia"/>
          <w:sz w:val="24"/>
          <w:szCs w:val="24"/>
          <w:lang w:eastAsia="zh-CN"/>
        </w:rPr>
        <w:t>6</w:t>
      </w:r>
      <w:r>
        <w:rPr>
          <w:rFonts w:hint="eastAsia"/>
          <w:sz w:val="24"/>
          <w:szCs w:val="24"/>
          <w:lang w:eastAsia="zh-CN"/>
        </w:rPr>
        <w:t>、老师可管理学员的成绩单，考试成绩单可导出、打印。成绩单内容包括：考核学员信息、按压统计（按压次数、正确率、按压正确错误次数、多次、少次、按压频率、回弹、按压中断数）、吹气统计（吹气次数、正确率、吹气正确错误次数、过快、进胃、多次、少次）、检查脉搏、其他（按压姿势、人文关怀等）、按压深度曲线、吹气量曲线、按压频率波形。</w:t>
      </w:r>
    </w:p>
    <w:p w:rsidR="006500CB" w:rsidRDefault="006500CB" w:rsidP="006500CB">
      <w:pPr>
        <w:spacing w:line="360" w:lineRule="auto"/>
        <w:rPr>
          <w:sz w:val="24"/>
          <w:lang w:eastAsia="zh-CN"/>
        </w:rPr>
      </w:pPr>
      <w:r>
        <w:rPr>
          <w:rFonts w:hint="eastAsia"/>
          <w:sz w:val="24"/>
          <w:szCs w:val="24"/>
          <w:lang w:eastAsia="zh-CN"/>
        </w:rPr>
        <w:t>7</w:t>
      </w:r>
      <w:r>
        <w:rPr>
          <w:rFonts w:hint="eastAsia"/>
          <w:sz w:val="24"/>
          <w:szCs w:val="24"/>
          <w:lang w:eastAsia="zh-CN"/>
        </w:rPr>
        <w:t>、训练模式：训练模式下，可进行操作流程训练，包括判断环境安全、拨打</w:t>
      </w:r>
      <w:r>
        <w:rPr>
          <w:rFonts w:hint="eastAsia"/>
          <w:sz w:val="24"/>
          <w:szCs w:val="24"/>
          <w:lang w:eastAsia="zh-CN"/>
        </w:rPr>
        <w:t>120</w:t>
      </w:r>
      <w:r>
        <w:rPr>
          <w:rFonts w:hint="eastAsia"/>
          <w:sz w:val="24"/>
          <w:szCs w:val="24"/>
          <w:lang w:eastAsia="zh-CN"/>
        </w:rPr>
        <w:t>电话、取出口中异物、脉搏评估时间等。整个训练过程中，可用曲线同步显示按压、吹气、循环次</w:t>
      </w:r>
      <w:r>
        <w:rPr>
          <w:rFonts w:hint="eastAsia"/>
          <w:sz w:val="24"/>
          <w:szCs w:val="24"/>
          <w:lang w:eastAsia="zh-CN"/>
        </w:rPr>
        <w:lastRenderedPageBreak/>
        <w:t>数并可显示学生的操作日志。错误提示包括按压中断时间、按压过大、按压过小、按压多次、按压少次、回弹不足，按压位置错误、吹气过快，吹气入胃，吹气多次、吹气少次等。训练结束后，系统自动给出训练数据统计及成绩单。</w:t>
      </w:r>
    </w:p>
    <w:p w:rsidR="006500CB" w:rsidRDefault="006500CB" w:rsidP="006500CB">
      <w:pPr>
        <w:spacing w:line="360" w:lineRule="auto"/>
        <w:rPr>
          <w:sz w:val="24"/>
          <w:lang w:eastAsia="zh-CN"/>
        </w:rPr>
      </w:pPr>
      <w:r>
        <w:rPr>
          <w:rFonts w:hint="eastAsia"/>
          <w:sz w:val="24"/>
          <w:szCs w:val="24"/>
          <w:lang w:eastAsia="zh-CN"/>
        </w:rPr>
        <w:t>8</w:t>
      </w:r>
      <w:r>
        <w:rPr>
          <w:rFonts w:hint="eastAsia"/>
          <w:sz w:val="24"/>
          <w:szCs w:val="24"/>
          <w:lang w:eastAsia="zh-CN"/>
        </w:rPr>
        <w:t>、成绩导出：学员成绩在考核、训练结束后自动保存到系统端，教师可在系统端实现学员成绩查询、导出、打印；学员成绩导出可单个导出，也可批量导出成绩，在学员考核成绩数据很多的情况下，可通过学员学号搜索功能，搜索到该学员所有的操作成绩单，实现导出打印。</w:t>
      </w:r>
    </w:p>
    <w:p w:rsidR="006500CB" w:rsidRDefault="006500CB" w:rsidP="006500CB">
      <w:pPr>
        <w:spacing w:line="360" w:lineRule="auto"/>
        <w:rPr>
          <w:sz w:val="24"/>
          <w:lang w:eastAsia="zh-CN"/>
        </w:rPr>
      </w:pPr>
      <w:r>
        <w:rPr>
          <w:rFonts w:hint="eastAsia"/>
          <w:sz w:val="24"/>
          <w:szCs w:val="24"/>
          <w:lang w:eastAsia="zh-CN"/>
        </w:rPr>
        <w:t>9</w:t>
      </w:r>
      <w:r>
        <w:rPr>
          <w:rFonts w:hint="eastAsia"/>
          <w:sz w:val="24"/>
          <w:szCs w:val="24"/>
          <w:lang w:eastAsia="zh-CN"/>
        </w:rPr>
        <w:t>、操作设置：训练系统平台自带两套操作模式（</w:t>
      </w:r>
      <w:r>
        <w:rPr>
          <w:rFonts w:hint="eastAsia"/>
          <w:sz w:val="24"/>
          <w:szCs w:val="24"/>
          <w:lang w:eastAsia="zh-CN"/>
        </w:rPr>
        <w:t>AHA</w:t>
      </w:r>
      <w:r>
        <w:rPr>
          <w:rFonts w:hint="eastAsia"/>
          <w:sz w:val="24"/>
          <w:szCs w:val="24"/>
          <w:lang w:eastAsia="zh-CN"/>
        </w:rPr>
        <w:t>训练考核模式、大赛模式）</w:t>
      </w:r>
      <w:r>
        <w:rPr>
          <w:rFonts w:hint="eastAsia"/>
          <w:sz w:val="24"/>
          <w:szCs w:val="24"/>
          <w:lang w:eastAsia="zh-CN"/>
        </w:rPr>
        <w:t>,</w:t>
      </w:r>
      <w:r>
        <w:rPr>
          <w:rFonts w:hint="eastAsia"/>
          <w:sz w:val="24"/>
          <w:szCs w:val="24"/>
          <w:lang w:eastAsia="zh-CN"/>
        </w:rPr>
        <w:t>用户也可根据自身的训练要求，新增不同的训练模式，可修改操作时间、循环次数、胸外按压深度、按压频率、按压中断时间、按压正确率、人工通气量、人工通气频率、脉搏检查耗时等</w:t>
      </w:r>
      <w:r>
        <w:rPr>
          <w:rFonts w:hint="eastAsia"/>
          <w:sz w:val="24"/>
          <w:szCs w:val="24"/>
          <w:lang w:eastAsia="zh-CN"/>
        </w:rPr>
        <w:t>CPR</w:t>
      </w:r>
      <w:r>
        <w:rPr>
          <w:rFonts w:hint="eastAsia"/>
          <w:sz w:val="24"/>
          <w:szCs w:val="24"/>
          <w:lang w:eastAsia="zh-CN"/>
        </w:rPr>
        <w:t>操作参数、</w:t>
      </w:r>
    </w:p>
    <w:p w:rsidR="006500CB" w:rsidRDefault="006500CB" w:rsidP="006500CB">
      <w:pPr>
        <w:spacing w:line="360" w:lineRule="auto"/>
        <w:rPr>
          <w:sz w:val="24"/>
          <w:lang w:eastAsia="zh-CN"/>
        </w:rPr>
      </w:pPr>
      <w:r>
        <w:rPr>
          <w:rFonts w:hint="eastAsia"/>
          <w:sz w:val="24"/>
          <w:szCs w:val="24"/>
          <w:lang w:eastAsia="zh-CN"/>
        </w:rPr>
        <w:t>五、系统管理端：数据管理、</w:t>
      </w:r>
      <w:r>
        <w:rPr>
          <w:rFonts w:hint="eastAsia"/>
          <w:sz w:val="24"/>
          <w:szCs w:val="24"/>
          <w:lang w:eastAsia="zh-CN"/>
        </w:rPr>
        <w:t>wifi</w:t>
      </w:r>
      <w:r>
        <w:rPr>
          <w:rFonts w:hint="eastAsia"/>
          <w:sz w:val="24"/>
          <w:szCs w:val="24"/>
          <w:lang w:eastAsia="zh-CN"/>
        </w:rPr>
        <w:t>设置</w:t>
      </w:r>
    </w:p>
    <w:p w:rsidR="006500CB" w:rsidRDefault="006500CB" w:rsidP="006500CB">
      <w:pPr>
        <w:spacing w:line="360" w:lineRule="auto"/>
        <w:rPr>
          <w:sz w:val="24"/>
          <w:lang w:eastAsia="zh-CN"/>
        </w:rPr>
      </w:pPr>
      <w:r>
        <w:rPr>
          <w:rFonts w:hint="eastAsia"/>
          <w:sz w:val="24"/>
          <w:szCs w:val="24"/>
          <w:lang w:eastAsia="zh-CN"/>
        </w:rPr>
        <w:t>1</w:t>
      </w:r>
      <w:r>
        <w:rPr>
          <w:rFonts w:hint="eastAsia"/>
          <w:sz w:val="24"/>
          <w:szCs w:val="24"/>
          <w:lang w:eastAsia="zh-CN"/>
        </w:rPr>
        <w:t>、数据管理：用户可通过系统管理端的数据管理平台实现考核学员的账号删除，教室可单独或是批量删除注册的学员账号信息。</w:t>
      </w:r>
    </w:p>
    <w:p w:rsidR="006500CB" w:rsidRDefault="006500CB" w:rsidP="006500CB">
      <w:pPr>
        <w:pStyle w:val="a3"/>
        <w:snapToGrid w:val="0"/>
        <w:spacing w:before="125" w:line="360" w:lineRule="auto"/>
        <w:contextualSpacing/>
        <w:rPr>
          <w:lang w:eastAsia="zh-CN"/>
        </w:rPr>
      </w:pPr>
      <w:r>
        <w:rPr>
          <w:rFonts w:hint="eastAsia"/>
          <w:lang w:eastAsia="zh-CN"/>
        </w:rPr>
        <w:t>2、wifi管理端可实现wifi名称和密码的修改，密码和名称修改后需重启系统连接无线网。</w:t>
      </w:r>
    </w:p>
    <w:p w:rsidR="006500CB" w:rsidRPr="00A06ECF" w:rsidRDefault="006500CB" w:rsidP="006500CB">
      <w:pPr>
        <w:jc w:val="center"/>
        <w:rPr>
          <w:sz w:val="44"/>
          <w:szCs w:val="44"/>
          <w:lang w:eastAsia="zh-CN"/>
        </w:rPr>
      </w:pPr>
      <w:r w:rsidRPr="00A06ECF">
        <w:rPr>
          <w:rFonts w:hint="eastAsia"/>
          <w:sz w:val="44"/>
          <w:szCs w:val="44"/>
          <w:lang w:eastAsia="zh-CN"/>
        </w:rPr>
        <w:t>手动轮椅车参数</w:t>
      </w:r>
    </w:p>
    <w:p w:rsidR="006500CB" w:rsidRDefault="006500CB" w:rsidP="006500CB">
      <w:pPr>
        <w:rPr>
          <w:sz w:val="32"/>
          <w:szCs w:val="32"/>
          <w:lang w:eastAsia="zh-CN"/>
        </w:rPr>
      </w:pPr>
    </w:p>
    <w:p w:rsidR="006500CB" w:rsidRPr="00A06ECF" w:rsidRDefault="00CE2259" w:rsidP="006500CB">
      <w:pPr>
        <w:rPr>
          <w:sz w:val="32"/>
          <w:szCs w:val="32"/>
          <w:lang w:eastAsia="zh-CN"/>
        </w:rPr>
      </w:pPr>
      <w:r>
        <w:rPr>
          <w:rFonts w:hint="eastAsia"/>
          <w:sz w:val="32"/>
          <w:szCs w:val="32"/>
          <w:lang w:eastAsia="zh-CN"/>
        </w:rPr>
        <w:t>参数：偏瘫患者轮椅——</w:t>
      </w:r>
      <w:r w:rsidR="006500CB">
        <w:rPr>
          <w:rFonts w:hint="eastAsia"/>
          <w:sz w:val="32"/>
          <w:szCs w:val="32"/>
          <w:lang w:eastAsia="zh-CN"/>
        </w:rPr>
        <w:t>床转移及抗痉挛体位（良肢位）摆放技术。</w:t>
      </w:r>
    </w:p>
    <w:p w:rsidR="006500CB" w:rsidRPr="006500CB" w:rsidRDefault="006500CB" w:rsidP="006500CB">
      <w:pPr>
        <w:pStyle w:val="a3"/>
        <w:snapToGrid w:val="0"/>
        <w:spacing w:before="125" w:line="360" w:lineRule="auto"/>
        <w:contextualSpacing/>
        <w:rPr>
          <w:lang w:eastAsia="zh-CN"/>
        </w:rPr>
      </w:pP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952E4A">
        <w:rPr>
          <w:rFonts w:hint="eastAsia"/>
          <w:w w:val="95"/>
          <w:lang w:eastAsia="zh-CN"/>
        </w:rPr>
        <w:t>护理部教学用品</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sidR="0047351A">
        <w:rPr>
          <w:spacing w:val="2"/>
          <w:lang w:eastAsia="zh-CN"/>
        </w:rPr>
        <w:t>网站</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952E4A">
        <w:rPr>
          <w:rFonts w:hint="eastAsia"/>
          <w:spacing w:val="2"/>
          <w:lang w:eastAsia="zh-CN"/>
        </w:rPr>
        <w:t>护理部教学用品</w:t>
      </w:r>
      <w:r w:rsidR="00BE2B67" w:rsidRPr="00602FE8">
        <w:rPr>
          <w:spacing w:val="1"/>
          <w:lang w:eastAsia="zh-CN"/>
        </w:rPr>
        <w:t>有效的《医疗器械注册证》；②</w:t>
      </w:r>
      <w:r w:rsidR="00952E4A">
        <w:rPr>
          <w:rFonts w:hint="eastAsia"/>
          <w:spacing w:val="2"/>
          <w:lang w:eastAsia="zh-CN"/>
        </w:rPr>
        <w:t>护理部教学用品</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w:t>
      </w:r>
      <w:r w:rsidR="00AA650B" w:rsidRPr="00AA35F9">
        <w:rPr>
          <w:spacing w:val="1"/>
          <w:lang w:eastAsia="zh-CN"/>
        </w:rPr>
        <w:lastRenderedPageBreak/>
        <w:t>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snapToGrid w:val="0"/>
        <w:spacing w:line="360" w:lineRule="auto"/>
        <w:contextualSpacing/>
        <w:rPr>
          <w:lang w:eastAsia="zh-CN"/>
        </w:rPr>
        <w:sectPr w:rsidR="001F13B8">
          <w:pgSz w:w="11910" w:h="16840"/>
          <w:pgMar w:top="1080" w:right="1320" w:bottom="1160" w:left="1260" w:header="0" w:footer="980" w:gutter="0"/>
          <w:cols w:space="720"/>
        </w:sectPr>
      </w:pPr>
    </w:p>
    <w:p w:rsidR="001F13B8" w:rsidRDefault="001F13B8" w:rsidP="001F13B8">
      <w:pPr>
        <w:pStyle w:val="a3"/>
        <w:snapToGrid w:val="0"/>
        <w:spacing w:before="0" w:line="360" w:lineRule="auto"/>
        <w:ind w:left="574"/>
        <w:contextualSpacing/>
        <w:rPr>
          <w:lang w:eastAsia="zh-CN"/>
        </w:rPr>
      </w:pPr>
      <w:r>
        <w:rPr>
          <w:spacing w:val="1"/>
          <w:lang w:eastAsia="zh-CN"/>
        </w:rPr>
        <w:lastRenderedPageBreak/>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lastRenderedPageBreak/>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FB3A29"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FE3DD2">
        <w:trPr>
          <w:trHeight w:hRule="exact" w:val="630"/>
        </w:trPr>
        <w:tc>
          <w:tcPr>
            <w:tcW w:w="108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6"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6" w:space="0" w:color="000000"/>
              <w:left w:val="single" w:sz="5" w:space="0" w:color="000000"/>
              <w:bottom w:val="single" w:sz="6" w:space="0" w:color="000000"/>
              <w:right w:val="single" w:sz="6"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FE3DD2" w:rsidTr="00FE3DD2">
        <w:trPr>
          <w:trHeight w:val="180"/>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6" w:space="0" w:color="000000"/>
              <w:bottom w:val="single" w:sz="5" w:space="0" w:color="000000"/>
              <w:right w:val="single" w:sz="6" w:space="0" w:color="000000"/>
            </w:tcBorders>
          </w:tcPr>
          <w:p w:rsidR="00FE3DD2" w:rsidRPr="00C818D8" w:rsidRDefault="00FE3DD2" w:rsidP="00FE3DD2">
            <w:pPr>
              <w:pStyle w:val="TableParagraph"/>
              <w:snapToGrid w:val="0"/>
              <w:spacing w:before="198" w:line="360" w:lineRule="auto"/>
              <w:ind w:left="33"/>
              <w:contextualSpacing/>
              <w:rPr>
                <w:rFonts w:ascii="宋体" w:eastAsia="宋体" w:hAnsi="宋体" w:cs="宋体"/>
                <w:color w:val="C00000"/>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Pr="00CE2259" w:rsidRDefault="00FE3DD2" w:rsidP="00B70EE6">
            <w:pPr>
              <w:pStyle w:val="TableParagraph"/>
              <w:snapToGrid w:val="0"/>
              <w:spacing w:before="201" w:line="360" w:lineRule="auto"/>
              <w:contextualSpacing/>
              <w:jc w:val="center"/>
              <w:rPr>
                <w:rFonts w:ascii="宋体" w:eastAsia="宋体" w:hAnsi="宋体" w:cs="宋体"/>
                <w:b/>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Pr="00CE2259" w:rsidRDefault="00FE3DD2" w:rsidP="00B70EE6">
            <w:pPr>
              <w:pStyle w:val="TableParagraph"/>
              <w:snapToGrid w:val="0"/>
              <w:spacing w:before="201" w:line="360" w:lineRule="auto"/>
              <w:contextualSpacing/>
              <w:jc w:val="center"/>
              <w:rPr>
                <w:rFonts w:ascii="宋体" w:eastAsia="宋体" w:hAnsi="宋体" w:cs="宋体"/>
                <w:b/>
                <w:sz w:val="24"/>
                <w:szCs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579"/>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2</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FE3DD2">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Pr="00CE2259" w:rsidRDefault="00FE3DD2" w:rsidP="00B70EE6">
            <w:pPr>
              <w:pStyle w:val="TableParagraph"/>
              <w:snapToGrid w:val="0"/>
              <w:spacing w:before="201" w:line="360" w:lineRule="auto"/>
              <w:contextualSpacing/>
              <w:jc w:val="center"/>
              <w:rPr>
                <w:rFonts w:ascii="宋体" w:eastAsia="宋体" w:hAnsi="宋体" w:cs="宋体"/>
                <w:b/>
                <w:sz w:val="24"/>
                <w:szCs w:val="24"/>
              </w:rPr>
            </w:pPr>
          </w:p>
        </w:tc>
        <w:tc>
          <w:tcPr>
            <w:tcW w:w="1052" w:type="dxa"/>
            <w:tcBorders>
              <w:top w:val="single" w:sz="6" w:space="0" w:color="000000"/>
              <w:left w:val="single" w:sz="6" w:space="0" w:color="000000"/>
              <w:bottom w:val="single" w:sz="6" w:space="0" w:color="000000"/>
              <w:right w:val="single" w:sz="6" w:space="0" w:color="000000"/>
            </w:tcBorders>
          </w:tcPr>
          <w:p w:rsidR="00FE3DD2" w:rsidRPr="00CE2259" w:rsidRDefault="00FE3DD2" w:rsidP="00B70EE6">
            <w:pPr>
              <w:pStyle w:val="TableParagraph"/>
              <w:snapToGrid w:val="0"/>
              <w:spacing w:before="201" w:line="360" w:lineRule="auto"/>
              <w:contextualSpacing/>
              <w:jc w:val="center"/>
              <w:rPr>
                <w:rFonts w:ascii="宋体"/>
                <w:b/>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843"/>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3</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B70EE6">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Pr="00CE2259" w:rsidRDefault="00FE3DD2" w:rsidP="00B70EE6">
            <w:pPr>
              <w:pStyle w:val="TableParagraph"/>
              <w:snapToGrid w:val="0"/>
              <w:spacing w:before="201" w:line="360" w:lineRule="auto"/>
              <w:contextualSpacing/>
              <w:jc w:val="center"/>
              <w:rPr>
                <w:rFonts w:ascii="宋体" w:eastAsia="宋体" w:hAnsi="宋体" w:cs="宋体"/>
                <w:b/>
                <w:sz w:val="24"/>
                <w:szCs w:val="24"/>
              </w:rPr>
            </w:pPr>
          </w:p>
        </w:tc>
        <w:tc>
          <w:tcPr>
            <w:tcW w:w="1052" w:type="dxa"/>
            <w:tcBorders>
              <w:top w:val="single" w:sz="6" w:space="0" w:color="000000"/>
              <w:left w:val="single" w:sz="6" w:space="0" w:color="000000"/>
              <w:bottom w:val="single" w:sz="6" w:space="0" w:color="000000"/>
              <w:right w:val="single" w:sz="6" w:space="0" w:color="000000"/>
            </w:tcBorders>
          </w:tcPr>
          <w:p w:rsidR="00FE3DD2" w:rsidRPr="00CE2259" w:rsidRDefault="00FE3DD2" w:rsidP="00B70EE6">
            <w:pPr>
              <w:pStyle w:val="TableParagraph"/>
              <w:snapToGrid w:val="0"/>
              <w:spacing w:before="201" w:line="360" w:lineRule="auto"/>
              <w:contextualSpacing/>
              <w:jc w:val="center"/>
              <w:rPr>
                <w:rFonts w:ascii="宋体"/>
                <w:b/>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535EB7" w:rsidTr="00FE3DD2">
        <w:trPr>
          <w:trHeight w:hRule="exact" w:val="420"/>
        </w:trPr>
        <w:tc>
          <w:tcPr>
            <w:tcW w:w="1082" w:type="dxa"/>
            <w:vMerge w:val="restart"/>
            <w:tcBorders>
              <w:top w:val="single" w:sz="6"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6" w:space="0" w:color="000000"/>
              <w:left w:val="single" w:sz="5" w:space="0" w:color="000000"/>
              <w:bottom w:val="single" w:sz="5" w:space="0" w:color="000000"/>
              <w:right w:val="single" w:sz="6" w:space="0" w:color="000000"/>
            </w:tcBorders>
          </w:tcPr>
          <w:p w:rsidR="00535EB7" w:rsidRPr="00CE2259" w:rsidRDefault="00535EB7" w:rsidP="00B70EE6">
            <w:pPr>
              <w:snapToGrid w:val="0"/>
              <w:spacing w:line="360" w:lineRule="auto"/>
              <w:contextualSpacing/>
              <w:rPr>
                <w:b/>
              </w:rPr>
            </w:pPr>
          </w:p>
        </w:tc>
      </w:tr>
      <w:tr w:rsidR="00535EB7" w:rsidTr="00FE3DD2">
        <w:trPr>
          <w:trHeight w:hRule="exact" w:val="568"/>
        </w:trPr>
        <w:tc>
          <w:tcPr>
            <w:tcW w:w="1082" w:type="dxa"/>
            <w:vMerge/>
            <w:tcBorders>
              <w:left w:val="single" w:sz="5" w:space="0" w:color="000000"/>
              <w:bottom w:val="single" w:sz="6"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6" w:space="0" w:color="000000"/>
              <w:right w:val="single" w:sz="6"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FB3A29"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952E4A" w:rsidRDefault="00952E4A" w:rsidP="00535EB7">
                      <w:pPr>
                        <w:rPr>
                          <w:rFonts w:ascii="宋体" w:eastAsia="宋体" w:hAnsi="宋体" w:cs="宋体"/>
                          <w:sz w:val="20"/>
                          <w:szCs w:val="20"/>
                        </w:rPr>
                      </w:pPr>
                    </w:p>
                    <w:p w:rsidR="00952E4A" w:rsidRDefault="00952E4A" w:rsidP="00535EB7">
                      <w:pPr>
                        <w:rPr>
                          <w:rFonts w:ascii="宋体" w:eastAsia="宋体" w:hAnsi="宋体" w:cs="宋体"/>
                          <w:sz w:val="20"/>
                          <w:szCs w:val="20"/>
                        </w:rPr>
                      </w:pPr>
                    </w:p>
                    <w:p w:rsidR="00952E4A" w:rsidRDefault="00952E4A" w:rsidP="00535EB7">
                      <w:pPr>
                        <w:rPr>
                          <w:rFonts w:ascii="宋体" w:eastAsia="宋体" w:hAnsi="宋体" w:cs="宋体"/>
                          <w:sz w:val="20"/>
                          <w:szCs w:val="20"/>
                        </w:rPr>
                      </w:pPr>
                    </w:p>
                    <w:p w:rsidR="00952E4A" w:rsidRDefault="00952E4A" w:rsidP="00535EB7">
                      <w:pPr>
                        <w:spacing w:before="4"/>
                        <w:rPr>
                          <w:rFonts w:ascii="宋体" w:eastAsia="宋体" w:hAnsi="宋体" w:cs="宋体"/>
                          <w:sz w:val="17"/>
                          <w:szCs w:val="17"/>
                        </w:rPr>
                      </w:pPr>
                    </w:p>
                    <w:p w:rsidR="00952E4A" w:rsidRDefault="00952E4A"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952E4A" w:rsidRDefault="00952E4A" w:rsidP="00535EB7">
                      <w:pPr>
                        <w:rPr>
                          <w:rFonts w:ascii="宋体" w:eastAsia="宋体" w:hAnsi="宋体" w:cs="宋体"/>
                          <w:sz w:val="20"/>
                          <w:szCs w:val="20"/>
                        </w:rPr>
                      </w:pPr>
                    </w:p>
                    <w:p w:rsidR="00952E4A" w:rsidRDefault="00952E4A" w:rsidP="00535EB7">
                      <w:pPr>
                        <w:rPr>
                          <w:rFonts w:ascii="宋体" w:eastAsia="宋体" w:hAnsi="宋体" w:cs="宋体"/>
                          <w:sz w:val="20"/>
                          <w:szCs w:val="20"/>
                        </w:rPr>
                      </w:pPr>
                    </w:p>
                    <w:p w:rsidR="00952E4A" w:rsidRDefault="00952E4A" w:rsidP="00535EB7">
                      <w:pPr>
                        <w:rPr>
                          <w:rFonts w:ascii="宋体" w:eastAsia="宋体" w:hAnsi="宋体" w:cs="宋体"/>
                          <w:sz w:val="20"/>
                          <w:szCs w:val="20"/>
                        </w:rPr>
                      </w:pPr>
                    </w:p>
                    <w:p w:rsidR="00952E4A" w:rsidRDefault="00952E4A" w:rsidP="00535EB7">
                      <w:pPr>
                        <w:spacing w:before="4"/>
                        <w:rPr>
                          <w:rFonts w:ascii="宋体" w:eastAsia="宋体" w:hAnsi="宋体" w:cs="宋体"/>
                          <w:sz w:val="17"/>
                          <w:szCs w:val="17"/>
                        </w:rPr>
                      </w:pPr>
                    </w:p>
                    <w:p w:rsidR="00952E4A" w:rsidRDefault="00952E4A"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FB3A29"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952E4A" w:rsidRDefault="00952E4A" w:rsidP="00535EB7">
                      <w:pPr>
                        <w:rPr>
                          <w:rFonts w:ascii="宋体" w:eastAsia="宋体" w:hAnsi="宋体" w:cs="宋体"/>
                          <w:sz w:val="20"/>
                          <w:szCs w:val="20"/>
                        </w:rPr>
                      </w:pPr>
                    </w:p>
                    <w:p w:rsidR="00952E4A" w:rsidRDefault="00952E4A" w:rsidP="00535EB7">
                      <w:pPr>
                        <w:rPr>
                          <w:rFonts w:ascii="宋体" w:eastAsia="宋体" w:hAnsi="宋体" w:cs="宋体"/>
                          <w:sz w:val="20"/>
                          <w:szCs w:val="20"/>
                        </w:rPr>
                      </w:pPr>
                    </w:p>
                    <w:p w:rsidR="00952E4A" w:rsidRDefault="00952E4A"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952E4A" w:rsidRDefault="00952E4A" w:rsidP="00535EB7">
                      <w:pPr>
                        <w:rPr>
                          <w:rFonts w:ascii="宋体" w:eastAsia="宋体" w:hAnsi="宋体" w:cs="宋体"/>
                          <w:sz w:val="20"/>
                          <w:szCs w:val="20"/>
                        </w:rPr>
                      </w:pPr>
                    </w:p>
                    <w:p w:rsidR="00952E4A" w:rsidRDefault="00952E4A" w:rsidP="00535EB7">
                      <w:pPr>
                        <w:rPr>
                          <w:rFonts w:ascii="宋体" w:eastAsia="宋体" w:hAnsi="宋体" w:cs="宋体"/>
                          <w:sz w:val="20"/>
                          <w:szCs w:val="20"/>
                        </w:rPr>
                      </w:pPr>
                    </w:p>
                    <w:p w:rsidR="00952E4A" w:rsidRDefault="00952E4A"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FB3A29"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952E4A" w:rsidRDefault="00952E4A" w:rsidP="00535EB7">
                      <w:pPr>
                        <w:rPr>
                          <w:rFonts w:ascii="宋体" w:eastAsia="宋体" w:hAnsi="宋体" w:cs="宋体"/>
                          <w:sz w:val="20"/>
                          <w:szCs w:val="20"/>
                        </w:rPr>
                      </w:pPr>
                    </w:p>
                    <w:p w:rsidR="00952E4A" w:rsidRDefault="00952E4A" w:rsidP="00535EB7">
                      <w:pPr>
                        <w:spacing w:before="13"/>
                        <w:rPr>
                          <w:rFonts w:ascii="宋体" w:eastAsia="宋体" w:hAnsi="宋体" w:cs="宋体"/>
                          <w:sz w:val="17"/>
                          <w:szCs w:val="17"/>
                        </w:rPr>
                      </w:pPr>
                    </w:p>
                    <w:p w:rsidR="00952E4A" w:rsidRDefault="00952E4A"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952E4A" w:rsidRDefault="00952E4A" w:rsidP="00535EB7">
                      <w:pPr>
                        <w:rPr>
                          <w:rFonts w:ascii="宋体" w:eastAsia="宋体" w:hAnsi="宋体" w:cs="宋体"/>
                          <w:sz w:val="20"/>
                          <w:szCs w:val="20"/>
                        </w:rPr>
                      </w:pPr>
                    </w:p>
                    <w:p w:rsidR="00952E4A" w:rsidRDefault="00952E4A" w:rsidP="00535EB7">
                      <w:pPr>
                        <w:spacing w:before="9"/>
                        <w:rPr>
                          <w:rFonts w:ascii="宋体" w:eastAsia="宋体" w:hAnsi="宋体" w:cs="宋体"/>
                          <w:sz w:val="24"/>
                          <w:szCs w:val="24"/>
                        </w:rPr>
                      </w:pPr>
                    </w:p>
                    <w:p w:rsidR="00952E4A" w:rsidRDefault="00952E4A"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952E4A" w:rsidRDefault="00952E4A" w:rsidP="00535EB7">
                      <w:pPr>
                        <w:rPr>
                          <w:rFonts w:ascii="宋体" w:eastAsia="宋体" w:hAnsi="宋体" w:cs="宋体"/>
                          <w:sz w:val="20"/>
                          <w:szCs w:val="20"/>
                        </w:rPr>
                      </w:pPr>
                    </w:p>
                    <w:p w:rsidR="00952E4A" w:rsidRDefault="00952E4A" w:rsidP="00535EB7">
                      <w:pPr>
                        <w:spacing w:before="13"/>
                        <w:rPr>
                          <w:rFonts w:ascii="宋体" w:eastAsia="宋体" w:hAnsi="宋体" w:cs="宋体"/>
                          <w:sz w:val="17"/>
                          <w:szCs w:val="17"/>
                        </w:rPr>
                      </w:pPr>
                    </w:p>
                    <w:p w:rsidR="00952E4A" w:rsidRDefault="00952E4A"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952E4A" w:rsidRDefault="00952E4A" w:rsidP="00535EB7">
                      <w:pPr>
                        <w:rPr>
                          <w:rFonts w:ascii="宋体" w:eastAsia="宋体" w:hAnsi="宋体" w:cs="宋体"/>
                          <w:sz w:val="20"/>
                          <w:szCs w:val="20"/>
                        </w:rPr>
                      </w:pPr>
                    </w:p>
                    <w:p w:rsidR="00952E4A" w:rsidRDefault="00952E4A" w:rsidP="00535EB7">
                      <w:pPr>
                        <w:spacing w:before="9"/>
                        <w:rPr>
                          <w:rFonts w:ascii="宋体" w:eastAsia="宋体" w:hAnsi="宋体" w:cs="宋体"/>
                          <w:sz w:val="24"/>
                          <w:szCs w:val="24"/>
                        </w:rPr>
                      </w:pPr>
                    </w:p>
                    <w:p w:rsidR="00952E4A" w:rsidRDefault="00952E4A"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85A" w:rsidRDefault="00A6085A" w:rsidP="00F1558F">
      <w:r>
        <w:separator/>
      </w:r>
    </w:p>
  </w:endnote>
  <w:endnote w:type="continuationSeparator" w:id="1">
    <w:p w:rsidR="00A6085A" w:rsidRDefault="00A6085A"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A" w:rsidRDefault="00FB3A29">
    <w:pPr>
      <w:spacing w:line="14" w:lineRule="auto"/>
      <w:rPr>
        <w:sz w:val="20"/>
        <w:szCs w:val="20"/>
      </w:rPr>
    </w:pPr>
    <w:r w:rsidRPr="00FB3A29">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952E4A" w:rsidRDefault="00FB3A29">
                <w:pPr>
                  <w:spacing w:line="204" w:lineRule="exact"/>
                  <w:ind w:left="40"/>
                  <w:rPr>
                    <w:rFonts w:ascii="Times New Roman" w:eastAsia="Times New Roman" w:hAnsi="Times New Roman" w:cs="Times New Roman"/>
                    <w:sz w:val="18"/>
                    <w:szCs w:val="18"/>
                  </w:rPr>
                </w:pPr>
                <w:r>
                  <w:fldChar w:fldCharType="begin"/>
                </w:r>
                <w:r w:rsidR="00952E4A">
                  <w:rPr>
                    <w:rFonts w:ascii="Times New Roman"/>
                    <w:sz w:val="18"/>
                  </w:rPr>
                  <w:instrText xml:space="preserve"> PAGE </w:instrText>
                </w:r>
                <w:r>
                  <w:fldChar w:fldCharType="separate"/>
                </w:r>
                <w:r w:rsidR="00640E9A">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A" w:rsidRDefault="00FB3A29">
    <w:pPr>
      <w:spacing w:line="14" w:lineRule="auto"/>
      <w:rPr>
        <w:sz w:val="20"/>
        <w:szCs w:val="20"/>
      </w:rPr>
    </w:pPr>
    <w:r w:rsidRPr="00FB3A29">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952E4A" w:rsidRDefault="00FB3A29">
                <w:pPr>
                  <w:spacing w:line="204" w:lineRule="exact"/>
                  <w:ind w:left="40"/>
                  <w:rPr>
                    <w:rFonts w:ascii="Times New Roman" w:eastAsia="Times New Roman" w:hAnsi="Times New Roman" w:cs="Times New Roman"/>
                    <w:sz w:val="18"/>
                    <w:szCs w:val="18"/>
                  </w:rPr>
                </w:pPr>
                <w:r>
                  <w:fldChar w:fldCharType="begin"/>
                </w:r>
                <w:r w:rsidR="00952E4A">
                  <w:rPr>
                    <w:rFonts w:ascii="Times New Roman"/>
                    <w:sz w:val="18"/>
                  </w:rPr>
                  <w:instrText xml:space="preserve"> PAGE </w:instrText>
                </w:r>
                <w:r>
                  <w:fldChar w:fldCharType="separate"/>
                </w:r>
                <w:r w:rsidR="00640E9A">
                  <w:rPr>
                    <w:rFonts w:ascii="Times New Roman"/>
                    <w:noProof/>
                    <w:sz w:val="18"/>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A" w:rsidRDefault="00952E4A">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A" w:rsidRDefault="00FB3A29">
    <w:pPr>
      <w:spacing w:line="14" w:lineRule="auto"/>
      <w:rPr>
        <w:sz w:val="20"/>
        <w:szCs w:val="20"/>
      </w:rPr>
    </w:pPr>
    <w:r w:rsidRPr="00FB3A29">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952E4A" w:rsidRDefault="00FB3A29">
                <w:pPr>
                  <w:spacing w:line="204" w:lineRule="exact"/>
                  <w:ind w:left="40"/>
                  <w:rPr>
                    <w:rFonts w:ascii="Times New Roman" w:eastAsia="Times New Roman" w:hAnsi="Times New Roman" w:cs="Times New Roman"/>
                    <w:sz w:val="18"/>
                    <w:szCs w:val="18"/>
                  </w:rPr>
                </w:pPr>
                <w:r>
                  <w:fldChar w:fldCharType="begin"/>
                </w:r>
                <w:r w:rsidR="00952E4A">
                  <w:rPr>
                    <w:rFonts w:ascii="Times New Roman"/>
                    <w:sz w:val="18"/>
                  </w:rPr>
                  <w:instrText xml:space="preserve"> PAGE </w:instrText>
                </w:r>
                <w:r>
                  <w:fldChar w:fldCharType="separate"/>
                </w:r>
                <w:r w:rsidR="00640E9A">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A" w:rsidRDefault="00FB3A29">
    <w:pPr>
      <w:spacing w:line="14" w:lineRule="auto"/>
      <w:rPr>
        <w:sz w:val="20"/>
        <w:szCs w:val="20"/>
      </w:rPr>
    </w:pPr>
    <w:r w:rsidRPr="00FB3A29">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952E4A" w:rsidRDefault="00FB3A29">
                <w:pPr>
                  <w:spacing w:before="9"/>
                  <w:ind w:left="47"/>
                  <w:rPr>
                    <w:rFonts w:ascii="Times New Roman" w:eastAsia="Times New Roman" w:hAnsi="Times New Roman" w:cs="Times New Roman"/>
                    <w:sz w:val="18"/>
                    <w:szCs w:val="18"/>
                  </w:rPr>
                </w:pPr>
                <w:r>
                  <w:fldChar w:fldCharType="begin"/>
                </w:r>
                <w:r w:rsidR="00952E4A">
                  <w:rPr>
                    <w:rFonts w:ascii="Times New Roman"/>
                    <w:sz w:val="18"/>
                  </w:rPr>
                  <w:instrText xml:space="preserve"> PAGE </w:instrText>
                </w:r>
                <w:r>
                  <w:fldChar w:fldCharType="separate"/>
                </w:r>
                <w:r w:rsidR="00640E9A">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A" w:rsidRDefault="00FB3A29">
    <w:pPr>
      <w:spacing w:line="14" w:lineRule="auto"/>
      <w:rPr>
        <w:sz w:val="17"/>
        <w:szCs w:val="17"/>
      </w:rPr>
    </w:pPr>
    <w:r w:rsidRPr="00FB3A29">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952E4A" w:rsidRDefault="00FB3A29">
                <w:pPr>
                  <w:spacing w:line="214" w:lineRule="exact"/>
                  <w:ind w:left="40"/>
                  <w:rPr>
                    <w:rFonts w:ascii="Times New Roman" w:eastAsia="Times New Roman" w:hAnsi="Times New Roman" w:cs="Times New Roman"/>
                    <w:sz w:val="19"/>
                    <w:szCs w:val="19"/>
                  </w:rPr>
                </w:pPr>
                <w:r>
                  <w:fldChar w:fldCharType="begin"/>
                </w:r>
                <w:r w:rsidR="00952E4A">
                  <w:rPr>
                    <w:rFonts w:ascii="Times New Roman"/>
                    <w:color w:val="050505"/>
                    <w:w w:val="110"/>
                    <w:sz w:val="19"/>
                  </w:rPr>
                  <w:instrText xml:space="preserve"> PAGE </w:instrText>
                </w:r>
                <w:r>
                  <w:fldChar w:fldCharType="separate"/>
                </w:r>
                <w:r w:rsidR="00640E9A">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A" w:rsidRDefault="00FB3A29">
    <w:pPr>
      <w:spacing w:line="14" w:lineRule="auto"/>
      <w:rPr>
        <w:sz w:val="17"/>
        <w:szCs w:val="17"/>
      </w:rPr>
    </w:pPr>
    <w:r w:rsidRPr="00FB3A29">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952E4A" w:rsidRDefault="00FB3A29">
                <w:pPr>
                  <w:spacing w:line="214" w:lineRule="exact"/>
                  <w:ind w:left="40"/>
                  <w:rPr>
                    <w:rFonts w:ascii="Times New Roman" w:eastAsia="Times New Roman" w:hAnsi="Times New Roman" w:cs="Times New Roman"/>
                    <w:sz w:val="19"/>
                    <w:szCs w:val="19"/>
                  </w:rPr>
                </w:pPr>
                <w:r>
                  <w:fldChar w:fldCharType="begin"/>
                </w:r>
                <w:r w:rsidR="00952E4A">
                  <w:rPr>
                    <w:rFonts w:ascii="Times New Roman"/>
                    <w:color w:val="050505"/>
                    <w:w w:val="110"/>
                    <w:sz w:val="19"/>
                  </w:rPr>
                  <w:instrText xml:space="preserve"> PAGE </w:instrText>
                </w:r>
                <w:r>
                  <w:fldChar w:fldCharType="separate"/>
                </w:r>
                <w:r w:rsidR="00640E9A">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85A" w:rsidRDefault="00A6085A" w:rsidP="00F1558F">
      <w:r>
        <w:separator/>
      </w:r>
    </w:p>
  </w:footnote>
  <w:footnote w:type="continuationSeparator" w:id="1">
    <w:p w:rsidR="00A6085A" w:rsidRDefault="00A6085A"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C23A5B0"/>
    <w:multiLevelType w:val="singleLevel"/>
    <w:tmpl w:val="6C23A5B0"/>
    <w:lvl w:ilvl="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1E1C"/>
    <w:rsid w:val="00104A35"/>
    <w:rsid w:val="0011060E"/>
    <w:rsid w:val="00121637"/>
    <w:rsid w:val="001422ED"/>
    <w:rsid w:val="001579CD"/>
    <w:rsid w:val="001623E2"/>
    <w:rsid w:val="00191A1A"/>
    <w:rsid w:val="001B451F"/>
    <w:rsid w:val="001C0E56"/>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53BFB"/>
    <w:rsid w:val="003679A9"/>
    <w:rsid w:val="003E0628"/>
    <w:rsid w:val="00406717"/>
    <w:rsid w:val="004243E6"/>
    <w:rsid w:val="004343F6"/>
    <w:rsid w:val="0043459D"/>
    <w:rsid w:val="004379E7"/>
    <w:rsid w:val="0047351A"/>
    <w:rsid w:val="00481CE5"/>
    <w:rsid w:val="00496BE1"/>
    <w:rsid w:val="004A67DA"/>
    <w:rsid w:val="004C401C"/>
    <w:rsid w:val="004D3701"/>
    <w:rsid w:val="004F52A8"/>
    <w:rsid w:val="00535EB7"/>
    <w:rsid w:val="00544FED"/>
    <w:rsid w:val="005515CE"/>
    <w:rsid w:val="005740E7"/>
    <w:rsid w:val="005777EC"/>
    <w:rsid w:val="0058573E"/>
    <w:rsid w:val="005C32B5"/>
    <w:rsid w:val="005F0754"/>
    <w:rsid w:val="00602FE8"/>
    <w:rsid w:val="00630AA7"/>
    <w:rsid w:val="00640E9A"/>
    <w:rsid w:val="006476D7"/>
    <w:rsid w:val="006500CB"/>
    <w:rsid w:val="006630AA"/>
    <w:rsid w:val="006E3162"/>
    <w:rsid w:val="006E4E72"/>
    <w:rsid w:val="0070501C"/>
    <w:rsid w:val="00733872"/>
    <w:rsid w:val="0076154E"/>
    <w:rsid w:val="00785E0F"/>
    <w:rsid w:val="007C1CBC"/>
    <w:rsid w:val="007D0BE3"/>
    <w:rsid w:val="00810404"/>
    <w:rsid w:val="00881828"/>
    <w:rsid w:val="008953D1"/>
    <w:rsid w:val="008B7E49"/>
    <w:rsid w:val="008F368B"/>
    <w:rsid w:val="009528FE"/>
    <w:rsid w:val="00952E4A"/>
    <w:rsid w:val="009544E2"/>
    <w:rsid w:val="00954C40"/>
    <w:rsid w:val="00967841"/>
    <w:rsid w:val="009874D8"/>
    <w:rsid w:val="009A4DA3"/>
    <w:rsid w:val="009B0CBF"/>
    <w:rsid w:val="00A348A6"/>
    <w:rsid w:val="00A440E3"/>
    <w:rsid w:val="00A6085A"/>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818D8"/>
    <w:rsid w:val="00CC165C"/>
    <w:rsid w:val="00CC1F95"/>
    <w:rsid w:val="00CC6D1C"/>
    <w:rsid w:val="00CD0E2C"/>
    <w:rsid w:val="00CD1E10"/>
    <w:rsid w:val="00CD3396"/>
    <w:rsid w:val="00CE2259"/>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7671E"/>
    <w:rsid w:val="00EB4D49"/>
    <w:rsid w:val="00EC19CB"/>
    <w:rsid w:val="00F01A2A"/>
    <w:rsid w:val="00F1558F"/>
    <w:rsid w:val="00F55FFD"/>
    <w:rsid w:val="00F71E6D"/>
    <w:rsid w:val="00F82104"/>
    <w:rsid w:val="00F86996"/>
    <w:rsid w:val="00FB3A29"/>
    <w:rsid w:val="00FB7FB2"/>
    <w:rsid w:val="00FC52F4"/>
    <w:rsid w:val="00FE3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rsid w:val="00BE2B67"/>
    <w:rPr>
      <w:kern w:val="0"/>
      <w:sz w:val="18"/>
      <w:szCs w:val="18"/>
      <w:lang w:eastAsia="en-US"/>
    </w:rPr>
  </w:style>
  <w:style w:type="paragraph" w:styleId="a5">
    <w:name w:val="header"/>
    <w:basedOn w:val="a"/>
    <w:link w:val="Char1"/>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rsid w:val="00BE2B67"/>
    <w:rPr>
      <w:kern w:val="0"/>
      <w:sz w:val="18"/>
      <w:szCs w:val="18"/>
      <w:lang w:eastAsia="en-US"/>
    </w:rPr>
  </w:style>
  <w:style w:type="paragraph" w:styleId="a6">
    <w:name w:val="footer"/>
    <w:basedOn w:val="a"/>
    <w:link w:val="Char2"/>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table" w:styleId="a9">
    <w:name w:val="Table Grid"/>
    <w:basedOn w:val="a1"/>
    <w:rsid w:val="001623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1623E2"/>
    <w:pPr>
      <w:ind w:firstLineChars="200" w:firstLine="420"/>
      <w:jc w:val="both"/>
    </w:pPr>
    <w:rPr>
      <w:rFonts w:ascii="Times New Roman" w:eastAsia="宋体" w:hAnsi="Times New Roman"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39</Pages>
  <Words>3245</Words>
  <Characters>18501</Characters>
  <Application>Microsoft Office Word</Application>
  <DocSecurity>0</DocSecurity>
  <Lines>154</Lines>
  <Paragraphs>43</Paragraphs>
  <ScaleCrop>false</ScaleCrop>
  <Company>Microsoft</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15</cp:revision>
  <cp:lastPrinted>2022-04-08T07:47:00Z</cp:lastPrinted>
  <dcterms:created xsi:type="dcterms:W3CDTF">2022-05-13T07:48:00Z</dcterms:created>
  <dcterms:modified xsi:type="dcterms:W3CDTF">2023-05-12T06:47:00Z</dcterms:modified>
</cp:coreProperties>
</file>