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超声探头更换</w:t>
      </w:r>
      <w:r>
        <w:rPr>
          <w:rFonts w:ascii="Adobe 宋体 Std L" w:hAnsi="Adobe 宋体 Std L" w:eastAsia="Adobe 宋体 Std L" w:cs="Adobe 宋体 Std L"/>
          <w:sz w:val="76"/>
          <w:szCs w:val="76"/>
          <w:lang w:eastAsia="zh-CN"/>
        </w:rPr>
        <w:t>采购文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zycg-2024-0301</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超声探头更换项目</w:t>
      </w:r>
    </w:p>
    <w:p>
      <w:pPr>
        <w:snapToGrid w:val="0"/>
        <w:spacing w:line="360" w:lineRule="auto"/>
        <w:contextualSpacing/>
        <w:rPr>
          <w:rFonts w:ascii="Times New Roman" w:hAnsi="Times New Roman" w:eastAsia="Times New Roman"/>
          <w:sz w:val="20"/>
          <w:szCs w:val="20"/>
          <w:lang w:eastAsia="zh-CN"/>
        </w:rPr>
        <w:sectPr>
          <w:footerReference r:id="rId4"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1"/>
          <w:rFonts w:hint="eastAsia"/>
        </w:rPr>
        <w:t>第</w:t>
      </w:r>
      <w:r>
        <w:rPr>
          <w:rStyle w:val="11"/>
        </w:rPr>
        <w:t>1</w:t>
      </w:r>
      <w:r>
        <w:rPr>
          <w:rStyle w:val="11"/>
          <w:rFonts w:hint="eastAsia"/>
        </w:rPr>
        <w:t>章谈判公告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1"/>
          <w:rFonts w:hint="eastAsia"/>
        </w:rPr>
        <w:t>织金县人民医院</w:t>
      </w:r>
      <w:r>
        <w:rPr>
          <w:rStyle w:val="11"/>
          <w:rFonts w:hint="eastAsia"/>
          <w:color w:val="auto"/>
        </w:rPr>
        <w:t>超声探头更换</w:t>
      </w:r>
      <w:r>
        <w:rPr>
          <w:rStyle w:val="11"/>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1"/>
          <w:rFonts w:hint="eastAsia"/>
        </w:rPr>
        <w:t>第</w:t>
      </w:r>
      <w:r>
        <w:rPr>
          <w:rStyle w:val="11"/>
          <w:rFonts w:ascii="Times New Roman" w:hAnsi="Times New Roman" w:eastAsia="Times New Roman"/>
        </w:rPr>
        <w:t>2</w:t>
      </w:r>
      <w:r>
        <w:rPr>
          <w:rStyle w:val="11"/>
          <w:rFonts w:hint="eastAsia"/>
        </w:rPr>
        <w:t>章</w:t>
      </w:r>
      <w:r>
        <w:rPr>
          <w:kern w:val="2"/>
          <w:sz w:val="21"/>
        </w:rPr>
        <w:tab/>
      </w:r>
      <w:r>
        <w:rPr>
          <w:rStyle w:val="11"/>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1"/>
          <w:rFonts w:hint="eastAsia"/>
        </w:rPr>
        <w:t>第</w:t>
      </w:r>
      <w:r>
        <w:rPr>
          <w:rStyle w:val="11"/>
          <w:rFonts w:ascii="Times New Roman" w:hAnsi="Times New Roman" w:eastAsia="Times New Roman"/>
        </w:rPr>
        <w:t>3</w:t>
      </w:r>
      <w:r>
        <w:rPr>
          <w:rStyle w:val="11"/>
          <w:rFonts w:hint="eastAsia"/>
        </w:rPr>
        <w:t>章</w:t>
      </w:r>
      <w:r>
        <w:rPr>
          <w:kern w:val="2"/>
          <w:sz w:val="21"/>
        </w:rPr>
        <w:tab/>
      </w:r>
      <w:r>
        <w:rPr>
          <w:rStyle w:val="11"/>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1"/>
          <w:rFonts w:hint="eastAsia"/>
        </w:rPr>
        <w:t>第</w:t>
      </w:r>
      <w:r>
        <w:rPr>
          <w:rStyle w:val="11"/>
          <w:rFonts w:cs="宋体"/>
        </w:rPr>
        <w:t>4</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1"/>
          <w:rFonts w:hint="eastAsia"/>
        </w:rPr>
        <w:t>第</w:t>
      </w:r>
      <w:r>
        <w:rPr>
          <w:rStyle w:val="11"/>
          <w:rFonts w:ascii="Times New Roman" w:hAnsi="Times New Roman" w:eastAsia="Times New Roman"/>
        </w:rPr>
        <w:t>5</w:t>
      </w:r>
      <w:r>
        <w:rPr>
          <w:rStyle w:val="11"/>
          <w:rFonts w:hint="eastAsia"/>
        </w:rPr>
        <w:t>章</w:t>
      </w:r>
      <w:r>
        <w:rPr>
          <w:kern w:val="2"/>
          <w:sz w:val="21"/>
        </w:rPr>
        <w:tab/>
      </w:r>
      <w:r>
        <w:rPr>
          <w:rStyle w:val="11"/>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1"/>
          <w:rFonts w:hint="eastAsia"/>
        </w:rPr>
        <w:t>第</w:t>
      </w:r>
      <w:r>
        <w:rPr>
          <w:rStyle w:val="11"/>
          <w:rFonts w:ascii="Times New Roman" w:hAnsi="Times New Roman" w:eastAsia="Times New Roman"/>
        </w:rPr>
        <w:t>6</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1"/>
          <w:rFonts w:hint="eastAsia"/>
        </w:rPr>
        <w:t>第</w:t>
      </w:r>
      <w:r>
        <w:rPr>
          <w:rStyle w:val="11"/>
          <w:rFonts w:cs="宋体"/>
        </w:rPr>
        <w:t>7</w:t>
      </w:r>
      <w:r>
        <w:rPr>
          <w:rStyle w:val="11"/>
          <w:rFonts w:hint="eastAsia"/>
        </w:rPr>
        <w:t>章</w:t>
      </w:r>
      <w:r>
        <w:rPr>
          <w:kern w:val="2"/>
          <w:sz w:val="21"/>
        </w:rPr>
        <w:tab/>
      </w:r>
      <w:r>
        <w:rPr>
          <w:rStyle w:val="11"/>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超声探头更换</w:t>
      </w:r>
      <w:r>
        <w:rPr>
          <w:lang w:eastAsia="zh-CN"/>
        </w:rPr>
        <w:t>竞争性谈判公告</w:t>
      </w:r>
      <w:bookmarkEnd w:id="1"/>
      <w:r>
        <w:rPr>
          <w:rFonts w:hint="eastAsia"/>
          <w:lang w:eastAsia="zh-CN"/>
        </w:rPr>
        <w:t>（二次）</w:t>
      </w:r>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2"/>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255" w:type="dxa"/>
            <w:tcBorders>
              <w:top w:val="single" w:color="auto" w:sz="4" w:space="0"/>
              <w:left w:val="single" w:color="auto" w:sz="4" w:space="0"/>
              <w:bottom w:val="single" w:color="auto" w:sz="4" w:space="0"/>
              <w:right w:val="single" w:color="auto" w:sz="4" w:space="0"/>
            </w:tcBorders>
            <w:vAlign w:val="top"/>
          </w:tcPr>
          <w:p>
            <w:pPr>
              <w:spacing w:before="74"/>
              <w:ind w:left="107"/>
              <w:jc w:val="both"/>
              <w:rPr>
                <w:rFonts w:ascii="宋体" w:hAnsi="宋体" w:cs="宋体"/>
                <w:sz w:val="24"/>
                <w:szCs w:val="24"/>
                <w:lang w:eastAsia="zh-CN"/>
              </w:rPr>
            </w:pPr>
            <w:r>
              <w:rPr>
                <w:rFonts w:ascii="宋体" w:hAnsi="宋体" w:cs="宋体"/>
                <w:sz w:val="24"/>
                <w:szCs w:val="24"/>
                <w:lang w:eastAsia="zh-CN"/>
              </w:rPr>
              <w:t>项目概况</w:t>
            </w:r>
          </w:p>
          <w:p>
            <w:pPr>
              <w:snapToGrid w:val="0"/>
              <w:spacing w:line="360" w:lineRule="auto"/>
              <w:ind w:firstLine="600" w:firstLineChars="250"/>
              <w:contextualSpacing/>
              <w:jc w:val="both"/>
              <w:rPr>
                <w:rFonts w:ascii="宋体" w:hAnsi="宋体" w:cs="宋体"/>
                <w:sz w:val="20"/>
                <w:szCs w:val="20"/>
                <w:lang w:eastAsia="zh-CN"/>
              </w:rPr>
            </w:pPr>
            <w:r>
              <w:rPr>
                <w:rFonts w:ascii="宋体" w:hAnsi="宋体" w:cs="宋体"/>
                <w:sz w:val="24"/>
                <w:szCs w:val="24"/>
                <w:u w:val="single" w:color="000000"/>
                <w:lang w:eastAsia="zh-CN"/>
              </w:rPr>
              <w:t>织金县人民医院</w:t>
            </w:r>
            <w:r>
              <w:rPr>
                <w:rFonts w:hint="eastAsia"/>
                <w:sz w:val="20"/>
                <w:szCs w:val="20"/>
                <w:u w:val="single"/>
                <w:lang w:eastAsia="zh-CN"/>
              </w:rPr>
              <w:t>超声探头更换</w:t>
            </w:r>
            <w:r>
              <w:rPr>
                <w:rFonts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ascii="宋体" w:hAnsi="宋体" w:cs="宋体"/>
                <w:sz w:val="24"/>
                <w:szCs w:val="24"/>
                <w:lang w:eastAsia="zh-CN"/>
              </w:rPr>
              <w:t>https://www.gzzjrmyy.com/Index</w:t>
            </w:r>
            <w:r>
              <w:rPr>
                <w:rFonts w:hint="eastAsia" w:ascii="宋体" w:hAnsi="宋体" w:cs="宋体"/>
                <w:sz w:val="24"/>
                <w:szCs w:val="24"/>
                <w:lang w:eastAsia="zh-CN"/>
              </w:rPr>
              <w:t>（</w:t>
            </w:r>
            <w:r>
              <w:rPr>
                <w:rFonts w:hint="eastAsia"/>
                <w:sz w:val="20"/>
                <w:szCs w:val="20"/>
                <w:lang w:eastAsia="zh-CN"/>
              </w:rPr>
              <w:t>信息</w:t>
            </w:r>
            <w:r>
              <w:rPr>
                <w:sz w:val="20"/>
                <w:szCs w:val="20"/>
                <w:lang w:eastAsia="zh-CN"/>
              </w:rPr>
              <w:t>公开</w:t>
            </w:r>
            <w:r>
              <w:rPr>
                <w:rFonts w:hint="eastAsia" w:ascii="宋体" w:hAnsi="宋体" w:cs="宋体"/>
                <w:sz w:val="24"/>
                <w:szCs w:val="24"/>
                <w:lang w:eastAsia="zh-CN"/>
              </w:rPr>
              <w:t>»</w:t>
            </w:r>
            <w:r>
              <w:rPr>
                <w:rFonts w:hint="eastAsia"/>
                <w:sz w:val="20"/>
                <w:szCs w:val="20"/>
                <w:lang w:eastAsia="zh-CN"/>
              </w:rPr>
              <w:t>招标</w:t>
            </w:r>
            <w:r>
              <w:rPr>
                <w:sz w:val="20"/>
                <w:szCs w:val="20"/>
                <w:lang w:eastAsia="zh-CN"/>
              </w:rPr>
              <w:t>公示</w:t>
            </w:r>
            <w:r>
              <w:rPr>
                <w:rFonts w:hint="eastAsia" w:ascii="宋体" w:hAnsi="宋体" w:cs="宋体"/>
                <w:sz w:val="24"/>
                <w:szCs w:val="24"/>
                <w:lang w:eastAsia="zh-CN"/>
              </w:rPr>
              <w:t>）</w:t>
            </w:r>
            <w:r>
              <w:rPr>
                <w:rFonts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ascii="宋体" w:hAnsi="宋体" w:cs="宋体"/>
                <w:sz w:val="24"/>
                <w:szCs w:val="24"/>
                <w:lang w:eastAsia="zh-CN"/>
              </w:rPr>
              <w:t>，并于</w:t>
            </w:r>
            <w:r>
              <w:rPr>
                <w:rFonts w:hint="eastAsia" w:cs="宋体"/>
                <w:color w:val="FF0000"/>
                <w:u w:val="single" w:color="000000"/>
                <w:lang w:eastAsia="zh-CN"/>
              </w:rPr>
              <w:t xml:space="preserve"> </w:t>
            </w:r>
            <w:r>
              <w:rPr>
                <w:rFonts w:cs="宋体"/>
                <w:color w:val="FF0000"/>
                <w:u w:val="single" w:color="000000"/>
                <w:lang w:eastAsia="zh-CN"/>
              </w:rPr>
              <w:t>202</w:t>
            </w:r>
            <w:r>
              <w:rPr>
                <w:rFonts w:hint="eastAsia" w:cs="宋体"/>
                <w:color w:val="FF0000"/>
                <w:u w:val="single" w:color="000000"/>
                <w:lang w:eastAsia="zh-CN"/>
              </w:rPr>
              <w:t xml:space="preserve">4 </w:t>
            </w:r>
            <w:r>
              <w:rPr>
                <w:color w:val="FF0000"/>
                <w:sz w:val="20"/>
                <w:szCs w:val="20"/>
                <w:lang w:eastAsia="zh-CN"/>
              </w:rPr>
              <w:t>年</w:t>
            </w:r>
            <w:r>
              <w:rPr>
                <w:rFonts w:hint="eastAsia" w:cs="宋体"/>
                <w:color w:val="FF0000"/>
                <w:u w:val="single" w:color="000000"/>
                <w:lang w:eastAsia="zh-CN"/>
              </w:rPr>
              <w:t xml:space="preserve"> 03 </w:t>
            </w:r>
            <w:r>
              <w:rPr>
                <w:color w:val="FF0000"/>
                <w:sz w:val="20"/>
                <w:szCs w:val="20"/>
                <w:lang w:eastAsia="zh-CN"/>
              </w:rPr>
              <w:t>月</w:t>
            </w:r>
            <w:r>
              <w:rPr>
                <w:rFonts w:hint="eastAsia" w:cs="宋体"/>
                <w:color w:val="FF0000"/>
                <w:u w:val="single" w:color="000000"/>
                <w:lang w:eastAsia="zh-CN"/>
              </w:rPr>
              <w:t xml:space="preserve"> 26 </w:t>
            </w:r>
            <w:r>
              <w:rPr>
                <w:color w:val="FF0000"/>
                <w:sz w:val="20"/>
                <w:szCs w:val="20"/>
                <w:lang w:eastAsia="zh-CN"/>
              </w:rPr>
              <w:t>日</w:t>
            </w:r>
            <w:r>
              <w:rPr>
                <w:rFonts w:hint="eastAsia" w:cs="宋体"/>
                <w:color w:val="FF0000"/>
                <w:u w:val="single" w:color="000000"/>
                <w:lang w:eastAsia="zh-CN"/>
              </w:rPr>
              <w:t xml:space="preserve"> 14 </w:t>
            </w:r>
            <w:r>
              <w:rPr>
                <w:color w:val="FF0000"/>
                <w:sz w:val="20"/>
                <w:szCs w:val="20"/>
                <w:lang w:eastAsia="zh-CN"/>
              </w:rPr>
              <w:t>点</w:t>
            </w:r>
            <w:r>
              <w:rPr>
                <w:rFonts w:hint="eastAsia" w:cs="宋体"/>
                <w:color w:val="FF0000"/>
                <w:u w:val="single" w:color="000000"/>
                <w:lang w:eastAsia="zh-CN"/>
              </w:rPr>
              <w:t xml:space="preserve"> 3</w:t>
            </w:r>
            <w:r>
              <w:rPr>
                <w:rFonts w:cs="宋体"/>
                <w:color w:val="FF0000"/>
                <w:u w:val="single" w:color="000000"/>
                <w:lang w:eastAsia="zh-CN"/>
              </w:rPr>
              <w:t>0</w:t>
            </w:r>
            <w:r>
              <w:rPr>
                <w:rFonts w:hint="eastAsia" w:cs="宋体"/>
                <w:color w:val="FF0000"/>
                <w:u w:val="single" w:color="000000"/>
                <w:lang w:eastAsia="zh-CN"/>
              </w:rPr>
              <w:t xml:space="preserve"> </w:t>
            </w:r>
            <w:r>
              <w:rPr>
                <w:color w:val="FF0000"/>
                <w:sz w:val="20"/>
                <w:szCs w:val="20"/>
                <w:lang w:eastAsia="zh-CN"/>
              </w:rPr>
              <w:t>分</w:t>
            </w:r>
            <w:r>
              <w:rPr>
                <w:rFonts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ascii="Times New Roman" w:hAnsi="Times New Roman"/>
          <w:sz w:val="24"/>
          <w:szCs w:val="24"/>
          <w:lang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zycg-2024-0301</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超声探头更换</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eastAsia="zh-CN"/>
        </w:rPr>
        <w:t>叁拾伍万</w:t>
      </w:r>
      <w:r>
        <w:rPr>
          <w:spacing w:val="-1"/>
          <w:u w:val="single" w:color="000000"/>
          <w:lang w:eastAsia="zh-CN"/>
        </w:rPr>
        <w:t>元整（</w:t>
      </w:r>
      <w:r>
        <w:rPr>
          <w:rFonts w:hint="eastAsia" w:ascii="Times New Roman" w:hAnsi="Times New Roman"/>
          <w:spacing w:val="-1"/>
          <w:u w:val="single" w:color="000000"/>
          <w:lang w:eastAsia="zh-CN"/>
        </w:rPr>
        <w:t>350000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超声探头更换</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eastAsia="zh-CN"/>
        </w:rPr>
        <w:t>3</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eastAsia="zh-CN"/>
        </w:rPr>
        <w:t>3</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000000"/>
          <w:lang w:eastAsia="zh-CN"/>
        </w:rPr>
        <w:t>超声探头更换</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rFonts w:hint="eastAsia" w:cs="宋体"/>
          <w:color w:val="FF0000"/>
          <w:u w:val="single" w:color="000000"/>
          <w:lang w:eastAsia="zh-CN"/>
        </w:rPr>
        <w:t xml:space="preserve"> </w:t>
      </w:r>
      <w:r>
        <w:rPr>
          <w:rFonts w:cs="宋体"/>
          <w:color w:val="FF0000"/>
          <w:u w:val="single" w:color="000000"/>
          <w:lang w:eastAsia="zh-CN"/>
        </w:rPr>
        <w:t>202</w:t>
      </w:r>
      <w:r>
        <w:rPr>
          <w:rFonts w:hint="eastAsia" w:cs="宋体"/>
          <w:color w:val="FF0000"/>
          <w:u w:val="single" w:color="000000"/>
          <w:lang w:eastAsia="zh-CN"/>
        </w:rPr>
        <w:t xml:space="preserve">4 </w:t>
      </w:r>
      <w:r>
        <w:rPr>
          <w:color w:val="FF0000"/>
          <w:lang w:eastAsia="zh-CN"/>
        </w:rPr>
        <w:t>年</w:t>
      </w:r>
      <w:r>
        <w:rPr>
          <w:rFonts w:hint="eastAsia" w:cs="宋体"/>
          <w:color w:val="FF0000"/>
          <w:u w:val="single" w:color="000000"/>
          <w:lang w:eastAsia="zh-CN"/>
        </w:rPr>
        <w:t xml:space="preserve"> 03 </w:t>
      </w:r>
      <w:r>
        <w:rPr>
          <w:color w:val="FF0000"/>
          <w:lang w:eastAsia="zh-CN"/>
        </w:rPr>
        <w:t>月</w:t>
      </w:r>
      <w:r>
        <w:rPr>
          <w:rFonts w:hint="eastAsia" w:cs="宋体"/>
          <w:color w:val="FF0000"/>
          <w:u w:val="single" w:color="000000"/>
          <w:lang w:eastAsia="zh-CN"/>
        </w:rPr>
        <w:t xml:space="preserve"> 19 </w:t>
      </w:r>
      <w:r>
        <w:rPr>
          <w:color w:val="FF0000"/>
          <w:lang w:eastAsia="zh-CN"/>
        </w:rPr>
        <w:t>日</w:t>
      </w:r>
      <w:r>
        <w:rPr>
          <w:lang w:eastAsia="zh-CN"/>
        </w:rPr>
        <w:t>至</w:t>
      </w:r>
      <w:r>
        <w:rPr>
          <w:rFonts w:hint="eastAsia" w:cs="宋体"/>
          <w:color w:val="FF0000"/>
          <w:u w:val="single" w:color="000000"/>
          <w:lang w:eastAsia="zh-CN"/>
        </w:rPr>
        <w:t xml:space="preserve"> </w:t>
      </w:r>
      <w:r>
        <w:rPr>
          <w:rFonts w:cs="宋体"/>
          <w:color w:val="FF0000"/>
          <w:u w:val="single" w:color="000000"/>
          <w:lang w:eastAsia="zh-CN"/>
        </w:rPr>
        <w:t>20</w:t>
      </w:r>
      <w:r>
        <w:rPr>
          <w:rFonts w:hint="eastAsia" w:cs="宋体"/>
          <w:color w:val="FF0000"/>
          <w:u w:val="single" w:color="000000"/>
          <w:lang w:eastAsia="zh-CN"/>
        </w:rPr>
        <w:t xml:space="preserve">24 </w:t>
      </w:r>
      <w:r>
        <w:rPr>
          <w:color w:val="FF0000"/>
          <w:lang w:eastAsia="zh-CN"/>
        </w:rPr>
        <w:t>年</w:t>
      </w:r>
      <w:r>
        <w:rPr>
          <w:rFonts w:hint="eastAsia" w:cs="宋体"/>
          <w:color w:val="FF0000"/>
          <w:u w:val="single" w:color="000000"/>
          <w:lang w:eastAsia="zh-CN"/>
        </w:rPr>
        <w:t xml:space="preserve"> 03 </w:t>
      </w:r>
      <w:r>
        <w:rPr>
          <w:color w:val="FF0000"/>
          <w:lang w:eastAsia="zh-CN"/>
        </w:rPr>
        <w:t>月</w:t>
      </w:r>
      <w:r>
        <w:rPr>
          <w:rFonts w:hint="eastAsia" w:cs="宋体"/>
          <w:color w:val="FF0000"/>
          <w:u w:val="single" w:color="000000"/>
          <w:lang w:eastAsia="zh-CN"/>
        </w:rPr>
        <w:t xml:space="preserve"> 26 </w:t>
      </w:r>
      <w:r>
        <w:rPr>
          <w:color w:val="FF0000"/>
          <w:lang w:eastAsia="zh-CN"/>
        </w:rPr>
        <w:t>日</w:t>
      </w:r>
      <w:r>
        <w:rPr>
          <w:spacing w:val="-41"/>
          <w:lang w:eastAsia="zh-CN"/>
        </w:rPr>
        <w:t>，</w:t>
      </w:r>
      <w:r>
        <w:rPr>
          <w:lang w:eastAsia="zh-CN"/>
        </w:rPr>
        <w:t>每天上午</w:t>
      </w:r>
      <w:r>
        <w:rPr>
          <w:rFonts w:cs="宋体"/>
          <w:u w:val="single" w:color="000000"/>
          <w:lang w:eastAsia="zh-CN"/>
        </w:rPr>
        <w:t>8:30</w:t>
      </w:r>
      <w:r>
        <w:rPr>
          <w:lang w:eastAsia="zh-CN"/>
        </w:rPr>
        <w:t>至</w:t>
      </w:r>
      <w:r>
        <w:rPr>
          <w:rFonts w:cs="宋体"/>
          <w:u w:val="single" w:color="000000"/>
          <w:lang w:eastAsia="zh-CN"/>
        </w:rPr>
        <w:t>12:00</w:t>
      </w:r>
      <w:r>
        <w:rPr>
          <w:lang w:eastAsia="zh-CN"/>
        </w:rPr>
        <w:t>，下午</w:t>
      </w:r>
      <w:r>
        <w:rPr>
          <w:rFonts w:cs="宋体"/>
          <w:u w:val="single" w:color="000000"/>
          <w:lang w:eastAsia="zh-CN"/>
        </w:rPr>
        <w:t>14:30</w:t>
      </w:r>
      <w:r>
        <w:rPr>
          <w:lang w:eastAsia="zh-CN"/>
        </w:rPr>
        <w:t>至</w:t>
      </w:r>
      <w:r>
        <w:rPr>
          <w:rFonts w:cs="宋体"/>
          <w:u w:val="single" w:color="000000"/>
          <w:lang w:eastAsia="zh-CN"/>
        </w:rPr>
        <w:t>17:30</w:t>
      </w:r>
      <w:r>
        <w:rPr>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2"/>
          <w:szCs w:val="22"/>
          <w:u w:val="single" w:color="000000"/>
          <w:lang w:eastAsia="zh-CN"/>
        </w:rPr>
        <w:t>202</w:t>
      </w:r>
      <w:r>
        <w:rPr>
          <w:rFonts w:hint="eastAsia" w:ascii="Calibri" w:hAnsi="Calibri" w:cs="宋体"/>
          <w:color w:val="FF0000"/>
          <w:sz w:val="22"/>
          <w:szCs w:val="22"/>
          <w:u w:val="single" w:color="000000"/>
          <w:lang w:eastAsia="zh-CN"/>
        </w:rPr>
        <w:t xml:space="preserve">4 </w:t>
      </w:r>
      <w:r>
        <w:rPr>
          <w:color w:val="FF0000"/>
          <w:lang w:eastAsia="zh-CN"/>
        </w:rPr>
        <w:t>年</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 xml:space="preserve">03 </w:t>
      </w:r>
      <w:r>
        <w:rPr>
          <w:color w:val="FF0000"/>
          <w:lang w:eastAsia="zh-CN"/>
        </w:rPr>
        <w:t>月</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 xml:space="preserve">26 </w:t>
      </w:r>
      <w:r>
        <w:rPr>
          <w:lang w:eastAsia="zh-CN"/>
        </w:rPr>
        <w:t>日</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 xml:space="preserve">15 </w:t>
      </w:r>
      <w:r>
        <w:rPr>
          <w:lang w:eastAsia="zh-CN"/>
        </w:rPr>
        <w:t>点</w:t>
      </w:r>
      <w:r>
        <w:rPr>
          <w:rFonts w:hint="eastAsia" w:ascii="Calibri" w:hAnsi="Calibri" w:cs="宋体"/>
          <w:color w:val="FF0000"/>
          <w:sz w:val="22"/>
          <w:szCs w:val="22"/>
          <w:u w:val="single" w:color="000000"/>
          <w:lang w:eastAsia="zh-CN"/>
        </w:rPr>
        <w:t xml:space="preserve"> 00 </w:t>
      </w:r>
      <w:r>
        <w:rPr>
          <w:lang w:eastAsia="zh-CN"/>
        </w:rPr>
        <w:t>分。</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2"/>
          <w:szCs w:val="22"/>
          <w:u w:val="single" w:color="000000"/>
          <w:lang w:eastAsia="zh-CN"/>
        </w:rPr>
        <w:t>202</w:t>
      </w:r>
      <w:r>
        <w:rPr>
          <w:rFonts w:hint="eastAsia" w:ascii="Calibri" w:hAnsi="Calibri" w:cs="宋体"/>
          <w:color w:val="FF0000"/>
          <w:sz w:val="22"/>
          <w:szCs w:val="22"/>
          <w:u w:val="single" w:color="000000"/>
          <w:lang w:eastAsia="zh-CN"/>
        </w:rPr>
        <w:t xml:space="preserve">4 </w:t>
      </w:r>
      <w:r>
        <w:rPr>
          <w:color w:val="FF0000"/>
          <w:lang w:eastAsia="zh-CN"/>
        </w:rPr>
        <w:t>年</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03</w:t>
      </w:r>
      <w:r>
        <w:rPr>
          <w:rFonts w:hint="eastAsia" w:cs="宋体"/>
          <w:color w:val="FF0000"/>
          <w:u w:val="single" w:color="000000"/>
          <w:lang w:eastAsia="zh-CN"/>
        </w:rPr>
        <w:t xml:space="preserve"> </w:t>
      </w:r>
      <w:r>
        <w:rPr>
          <w:color w:val="FF0000"/>
          <w:lang w:eastAsia="zh-CN"/>
        </w:rPr>
        <w:t>月</w:t>
      </w:r>
      <w:r>
        <w:rPr>
          <w:rFonts w:ascii="Calibri" w:hAnsi="Calibri" w:cs="宋体"/>
          <w:color w:val="FF0000"/>
          <w:sz w:val="22"/>
          <w:szCs w:val="22"/>
          <w:u w:val="single" w:color="000000"/>
          <w:lang w:eastAsia="zh-CN"/>
        </w:rPr>
        <w:t xml:space="preserve"> </w:t>
      </w:r>
      <w:r>
        <w:rPr>
          <w:rFonts w:hint="eastAsia" w:ascii="Calibri" w:hAnsi="Calibri" w:cs="宋体"/>
          <w:color w:val="FF0000"/>
          <w:sz w:val="22"/>
          <w:szCs w:val="22"/>
          <w:u w:val="single" w:color="000000"/>
          <w:lang w:eastAsia="zh-CN"/>
        </w:rPr>
        <w:t xml:space="preserve">26 </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 xml:space="preserve">后果由供应商 </w:t>
      </w:r>
      <w:r>
        <w:rPr>
          <w:rFonts w:ascii="宋体" w:hAnsi="宋体" w:cs="宋体"/>
          <w:spacing w:val="-1"/>
          <w:sz w:val="24"/>
          <w:szCs w:val="24"/>
          <w:lang w:eastAsia="zh-CN"/>
        </w:rPr>
        <w:t>自行承担；</w:t>
      </w:r>
    </w:p>
    <w:p>
      <w:pPr>
        <w:spacing w:before="36" w:line="357" w:lineRule="auto"/>
        <w:ind w:left="120"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:供</w:t>
      </w:r>
      <w:r>
        <w:rPr>
          <w:rFonts w:cs="宋体"/>
          <w:spacing w:val="-3"/>
          <w:lang w:eastAsia="zh-CN"/>
        </w:rPr>
        <w:t>应</w:t>
      </w:r>
      <w:r>
        <w:rPr>
          <w:rFonts w:cs="宋体"/>
          <w:lang w:eastAsia="zh-CN"/>
        </w:rPr>
        <w:t>商必须</w:t>
      </w:r>
      <w:r>
        <w:rPr>
          <w:rFonts w:ascii="宋体" w:hAnsi="宋体" w:cs="宋体"/>
          <w:sz w:val="24"/>
          <w:szCs w:val="24"/>
          <w:lang w:eastAsia="zh-CN"/>
        </w:rPr>
        <w:t>在</w:t>
      </w:r>
      <w:r>
        <w:rPr>
          <w:rFonts w:hint="eastAsia" w:cs="宋体"/>
          <w:spacing w:val="3"/>
          <w:u w:val="single"/>
          <w:lang w:eastAsia="zh-CN"/>
        </w:rPr>
        <w:t xml:space="preserve"> </w:t>
      </w:r>
      <w:r>
        <w:rPr>
          <w:rFonts w:cs="宋体"/>
          <w:spacing w:val="3"/>
          <w:u w:val="single"/>
          <w:lang w:eastAsia="zh-CN"/>
        </w:rPr>
        <w:t>202</w:t>
      </w:r>
      <w:r>
        <w:rPr>
          <w:rFonts w:hint="eastAsia" w:cs="宋体"/>
          <w:spacing w:val="3"/>
          <w:u w:val="single"/>
          <w:lang w:eastAsia="zh-CN"/>
        </w:rPr>
        <w:t xml:space="preserve">4 </w:t>
      </w:r>
      <w:r>
        <w:rPr>
          <w:rFonts w:ascii="宋体" w:hAnsi="宋体" w:cs="宋体"/>
          <w:sz w:val="24"/>
          <w:szCs w:val="24"/>
          <w:lang w:eastAsia="zh-CN"/>
        </w:rPr>
        <w:t>年</w:t>
      </w:r>
      <w:r>
        <w:rPr>
          <w:rFonts w:hint="eastAsia" w:cs="宋体"/>
          <w:spacing w:val="3"/>
          <w:u w:val="single"/>
          <w:lang w:eastAsia="zh-CN"/>
        </w:rPr>
        <w:t xml:space="preserve"> 03 </w:t>
      </w:r>
      <w:r>
        <w:rPr>
          <w:rFonts w:ascii="宋体" w:hAnsi="宋体" w:cs="宋体"/>
          <w:sz w:val="24"/>
          <w:szCs w:val="24"/>
          <w:lang w:eastAsia="zh-CN"/>
        </w:rPr>
        <w:t>月</w:t>
      </w:r>
      <w:r>
        <w:rPr>
          <w:rFonts w:hint="eastAsia" w:cs="宋体"/>
          <w:spacing w:val="3"/>
          <w:u w:val="single"/>
          <w:lang w:eastAsia="zh-CN"/>
        </w:rPr>
        <w:t xml:space="preserve"> 26 </w:t>
      </w:r>
      <w:r>
        <w:rPr>
          <w:rFonts w:hint="eastAsia" w:ascii="宋体" w:hAnsi="宋体" w:cs="宋体"/>
          <w:sz w:val="24"/>
          <w:szCs w:val="24"/>
          <w:lang w:eastAsia="zh-CN"/>
        </w:rPr>
        <w:t>日</w:t>
      </w:r>
      <w:r>
        <w:rPr>
          <w:rFonts w:hint="eastAsia" w:ascii="宋体" w:hAnsi="宋体" w:cs="宋体"/>
          <w:sz w:val="24"/>
          <w:szCs w:val="24"/>
          <w:u w:val="single"/>
          <w:lang w:eastAsia="zh-CN"/>
        </w:rPr>
        <w:t>14:</w:t>
      </w:r>
      <w:r>
        <w:rPr>
          <w:rFonts w:hint="eastAsia" w:cs="宋体"/>
          <w:u w:val="single"/>
          <w:lang w:eastAsia="zh-CN"/>
        </w:rPr>
        <w:t>00</w:t>
      </w:r>
      <w:r>
        <w:rPr>
          <w:rFonts w:ascii="宋体" w:hAnsi="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lang w:eastAsia="zh-CN"/>
        </w:rPr>
        <w:t>7000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hint="eastAsia" w:cs="宋体"/>
          <w:spacing w:val="3"/>
          <w:u w:val="single"/>
          <w:lang w:eastAsia="zh-CN"/>
        </w:rPr>
        <w:t xml:space="preserve"> </w:t>
      </w:r>
      <w:r>
        <w:rPr>
          <w:rFonts w:cs="宋体"/>
          <w:spacing w:val="3"/>
          <w:u w:val="single"/>
          <w:lang w:eastAsia="zh-CN"/>
        </w:rPr>
        <w:t>20</w:t>
      </w:r>
      <w:r>
        <w:rPr>
          <w:rFonts w:hint="eastAsia" w:cs="宋体"/>
          <w:spacing w:val="3"/>
          <w:u w:val="single"/>
          <w:lang w:eastAsia="zh-CN"/>
        </w:rPr>
        <w:t xml:space="preserve">24 </w:t>
      </w:r>
      <w:r>
        <w:rPr>
          <w:rFonts w:cs="宋体"/>
          <w:spacing w:val="3"/>
          <w:lang w:eastAsia="zh-CN"/>
        </w:rPr>
        <w:t>年</w:t>
      </w:r>
      <w:r>
        <w:rPr>
          <w:rFonts w:hint="eastAsia" w:cs="宋体"/>
          <w:spacing w:val="3"/>
          <w:u w:val="single"/>
          <w:lang w:eastAsia="zh-CN"/>
        </w:rPr>
        <w:t xml:space="preserve"> 03 </w:t>
      </w:r>
      <w:r>
        <w:rPr>
          <w:rFonts w:cs="宋体"/>
          <w:spacing w:val="3"/>
          <w:lang w:eastAsia="zh-CN"/>
        </w:rPr>
        <w:t>月</w:t>
      </w:r>
      <w:r>
        <w:rPr>
          <w:rFonts w:hint="eastAsia" w:cs="宋体"/>
          <w:spacing w:val="3"/>
          <w:u w:val="single"/>
          <w:lang w:eastAsia="zh-CN"/>
        </w:rPr>
        <w:t xml:space="preserve"> 26 </w:t>
      </w:r>
      <w:r>
        <w:rPr>
          <w:rFonts w:cs="宋体"/>
          <w:spacing w:val="3"/>
          <w:lang w:eastAsia="zh-CN"/>
        </w:rPr>
        <w:t>日</w:t>
      </w:r>
      <w:r>
        <w:rPr>
          <w:rFonts w:hint="eastAsia" w:cs="宋体"/>
          <w:spacing w:val="3"/>
          <w:u w:val="single"/>
          <w:lang w:eastAsia="zh-CN"/>
        </w:rPr>
        <w:t xml:space="preserve"> 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96" w:right="5050"/>
        <w:contextualSpacing/>
        <w:rPr>
          <w:rFonts w:ascii="宋体" w:hAnsi="宋体" w:cs="宋体"/>
          <w:b/>
          <w:bCs/>
          <w:sz w:val="24"/>
          <w:szCs w:val="24"/>
          <w:lang w:eastAsia="zh-CN"/>
        </w:rPr>
      </w:pPr>
      <w:r>
        <w:rPr>
          <w:lang w:eastAsia="zh-CN"/>
        </w:rPr>
        <w:t>联系电话（传真）：</w:t>
      </w:r>
      <w:r>
        <w:rPr>
          <w:rFonts w:hint="eastAsia" w:cs="宋体"/>
          <w:lang w:eastAsia="zh-CN"/>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周义发</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762722820@qq.com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jc w:val="center"/>
        <w:rPr>
          <w:sz w:val="44"/>
          <w:szCs w:val="44"/>
          <w:lang w:eastAsia="zh-CN"/>
        </w:rPr>
      </w:pPr>
      <w:r>
        <w:rPr>
          <w:rFonts w:hint="eastAsia" w:cs="宋体"/>
          <w:kern w:val="2"/>
          <w:sz w:val="44"/>
          <w:szCs w:val="44"/>
          <w:lang w:eastAsia="zh-CN"/>
        </w:rPr>
        <w:t>超声医学科</w:t>
      </w:r>
      <w:r>
        <w:rPr>
          <w:kern w:val="2"/>
          <w:sz w:val="44"/>
          <w:szCs w:val="44"/>
          <w:lang w:eastAsia="zh-CN"/>
        </w:rPr>
        <w:t>B</w:t>
      </w:r>
      <w:r>
        <w:rPr>
          <w:rFonts w:hint="eastAsia" w:cs="宋体"/>
          <w:kern w:val="2"/>
          <w:sz w:val="44"/>
          <w:szCs w:val="44"/>
          <w:lang w:eastAsia="zh-CN"/>
        </w:rPr>
        <w:t>超探头参数</w:t>
      </w:r>
    </w:p>
    <w:p>
      <w:pPr>
        <w:jc w:val="center"/>
        <w:rPr>
          <w:sz w:val="36"/>
          <w:szCs w:val="36"/>
          <w:lang w:eastAsia="zh-CN"/>
        </w:rPr>
      </w:pPr>
    </w:p>
    <w:tbl>
      <w:tblPr>
        <w:tblStyle w:val="13"/>
        <w:tblW w:w="9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1"/>
        <w:gridCol w:w="1027"/>
        <w:gridCol w:w="1066"/>
        <w:gridCol w:w="2067"/>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62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产品名称</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单位</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数量</w:t>
            </w:r>
          </w:p>
        </w:tc>
        <w:tc>
          <w:tcPr>
            <w:tcW w:w="586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center"/>
              <w:rPr>
                <w:b/>
                <w:sz w:val="28"/>
                <w:szCs w:val="28"/>
                <w:bdr w:val="none" w:color="auto" w:sz="0" w:space="0"/>
                <w:lang w:val="en-US"/>
              </w:rPr>
            </w:pPr>
            <w:r>
              <w:rPr>
                <w:rFonts w:hint="eastAsia" w:ascii="Calibri" w:hAnsi="Calibri" w:eastAsia="宋体" w:cs="宋体"/>
                <w:b/>
                <w:kern w:val="2"/>
                <w:sz w:val="28"/>
                <w:szCs w:val="28"/>
                <w:bdr w:val="none" w:color="auto" w:sz="0" w:space="0"/>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19" w:hRule="atLeast"/>
        </w:trPr>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GE</w:t>
            </w:r>
            <w:r>
              <w:rPr>
                <w:rFonts w:hint="eastAsia" w:ascii="Calibri" w:hAnsi="Calibri" w:eastAsia="宋体" w:cs="宋体"/>
                <w:kern w:val="2"/>
                <w:sz w:val="24"/>
                <w:szCs w:val="24"/>
                <w:bdr w:val="none" w:color="auto" w:sz="0" w:space="0"/>
                <w:lang w:val="en-US" w:eastAsia="zh-CN" w:bidi="ar-SA"/>
              </w:rPr>
              <w:t>腹部探头</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凸阵探头</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可用于穿刺</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扫描频率范围</w:t>
            </w:r>
            <w:r>
              <w:rPr>
                <w:rFonts w:hint="default" w:ascii="Calibri" w:hAnsi="Calibri" w:eastAsia="宋体" w:cs="Times New Roman"/>
                <w:kern w:val="2"/>
                <w:sz w:val="24"/>
                <w:szCs w:val="24"/>
                <w:bdr w:val="none" w:color="auto" w:sz="0" w:space="0"/>
                <w:lang w:val="en-US" w:eastAsia="zh-CN" w:bidi="ar-SA"/>
              </w:rPr>
              <w:t>1.5-5.0M</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视场角</w:t>
            </w:r>
            <w:r>
              <w:rPr>
                <w:rFonts w:hint="default" w:ascii="Calibri" w:hAnsi="Calibri" w:eastAsia="宋体" w:cs="Times New Roman"/>
                <w:kern w:val="2"/>
                <w:sz w:val="24"/>
                <w:szCs w:val="24"/>
                <w:bdr w:val="none" w:color="auto" w:sz="0" w:space="0"/>
                <w:lang w:val="en-US" w:eastAsia="zh-CN" w:bidi="ar-SA"/>
              </w:rPr>
              <w:t>65</w:t>
            </w:r>
            <w:r>
              <w:rPr>
                <w:rFonts w:hint="eastAsia" w:ascii="Calibri" w:hAnsi="Calibri" w:eastAsia="宋体" w:cs="宋体"/>
                <w:kern w:val="2"/>
                <w:sz w:val="24"/>
                <w:szCs w:val="24"/>
                <w:bdr w:val="none" w:color="auto" w:sz="0" w:space="0"/>
                <w:lang w:val="en-US" w:eastAsia="zh-CN" w:bidi="ar-SA"/>
              </w:rPr>
              <w:t>°</w:t>
            </w:r>
          </w:p>
          <w:p>
            <w:pPr>
              <w:widowControl w:val="0"/>
              <w:numPr>
                <w:ilvl w:val="0"/>
                <w:numId w:val="3"/>
              </w:numPr>
              <w:spacing w:before="0" w:beforeAutospacing="0" w:after="0" w:afterAutospacing="0"/>
              <w:ind w:left="0" w:right="0" w:firstLine="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探测深度</w:t>
            </w:r>
            <w:r>
              <w:rPr>
                <w:rFonts w:hint="default" w:ascii="Calibri" w:hAnsi="Calibri" w:eastAsia="宋体" w:cs="Times New Roman"/>
                <w:kern w:val="2"/>
                <w:sz w:val="24"/>
                <w:szCs w:val="24"/>
                <w:bdr w:val="none" w:color="auto" w:sz="0" w:space="0"/>
                <w:lang w:val="en-US" w:eastAsia="zh-CN" w:bidi="ar-SA"/>
              </w:rPr>
              <w:t>33cm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5"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both"/>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开立浅表探头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阵元</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8"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中心频率</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频率范围</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3.0--17.0MHz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成像宽度</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51mm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3"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开立凸线探头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频率范围</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4.0--16MHZ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成像角度</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200</w:t>
            </w:r>
            <w:r>
              <w:rPr>
                <w:rFonts w:hint="eastAsia" w:ascii="Calibri" w:hAnsi="Calibri" w:eastAsia="宋体" w:cs="宋体"/>
                <w:kern w:val="2"/>
                <w:sz w:val="24"/>
                <w:szCs w:val="24"/>
                <w:bdr w:val="none" w:color="auto" w:sz="0" w:space="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阵元</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成像宽度</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阵元</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1"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飞利浦浅表探头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临床应用</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成人超声，儿科超声，</w:t>
            </w:r>
            <w:r>
              <w:rPr>
                <w:rFonts w:hint="default" w:ascii="Calibri" w:hAnsi="Calibri" w:eastAsia="宋体" w:cs="Times New Roman"/>
                <w:kern w:val="2"/>
                <w:sz w:val="24"/>
                <w:szCs w:val="24"/>
                <w:bdr w:val="none" w:color="auto" w:sz="0" w:space="0"/>
                <w:lang w:val="en-US" w:eastAsia="zh-CN" w:bidi="ar-SA"/>
              </w:rPr>
              <w:t>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使用机型</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EPIQ5/EPIQ5C/EPIQ7/EPIQ7C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成像模式</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二维模式，</w:t>
            </w:r>
            <w:r>
              <w:rPr>
                <w:rFonts w:hint="default" w:ascii="Calibri" w:hAnsi="Calibri" w:eastAsia="宋体" w:cs="Times New Roman"/>
                <w:kern w:val="2"/>
                <w:sz w:val="24"/>
                <w:szCs w:val="24"/>
                <w:bdr w:val="none" w:color="auto" w:sz="0" w:space="0"/>
                <w:lang w:val="en-US" w:eastAsia="zh-CN" w:bidi="ar-SA"/>
              </w:rPr>
              <w:t>M</w:t>
            </w:r>
            <w:r>
              <w:rPr>
                <w:rFonts w:hint="eastAsia" w:ascii="Calibri" w:hAnsi="Calibri" w:eastAsia="宋体" w:cs="宋体"/>
                <w:kern w:val="2"/>
                <w:sz w:val="24"/>
                <w:szCs w:val="24"/>
                <w:bdr w:val="none" w:color="auto" w:sz="0" w:space="0"/>
                <w:lang w:val="en-US" w:eastAsia="zh-CN" w:bidi="ar-SA"/>
              </w:rPr>
              <w:t>超模式，可操纵的</w:t>
            </w:r>
            <w:r>
              <w:rPr>
                <w:rFonts w:hint="default" w:ascii="Calibri" w:hAnsi="Calibri" w:eastAsia="宋体" w:cs="Times New Roman"/>
                <w:kern w:val="2"/>
                <w:sz w:val="24"/>
                <w:szCs w:val="24"/>
                <w:bdr w:val="none" w:color="auto" w:sz="0" w:space="0"/>
                <w:lang w:val="en-US" w:eastAsia="zh-CN" w:bidi="ar-SA"/>
              </w:rPr>
              <w:t>PW</w:t>
            </w:r>
            <w:r>
              <w:rPr>
                <w:rFonts w:hint="eastAsia" w:ascii="Calibri" w:hAnsi="Calibri" w:eastAsia="宋体" w:cs="宋体"/>
                <w:kern w:val="2"/>
                <w:sz w:val="24"/>
                <w:szCs w:val="24"/>
                <w:bdr w:val="none" w:color="auto" w:sz="0" w:space="0"/>
                <w:lang w:val="en-US" w:eastAsia="zh-CN" w:bidi="ar-SA"/>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8"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彩色多普勒模式，彩色能量血管成像模式，组织多普勒模式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全景成像模式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5.0-12.0MHz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9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振源</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横向分辨率深度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0.9 mm max at 2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0.9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 xml:space="preserve">1.3 mm max at 6 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轴向分辨率深度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0.75 mm max at 2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0.75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0.90 mm max at 6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7"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活检引导</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Optional infinite-angle</w:t>
            </w:r>
            <w:r>
              <w:rPr>
                <w:rFonts w:hint="eastAsia" w:ascii="Calibri" w:hAnsi="Calibri" w:eastAsia="宋体" w:cs="宋体"/>
                <w:kern w:val="2"/>
                <w:sz w:val="24"/>
                <w:szCs w:val="24"/>
                <w:bdr w:val="none" w:color="auto" w:sz="0" w:space="0"/>
                <w:lang w:val="en-US" w:eastAsia="zh-CN" w:bidi="ar-SA"/>
              </w:rPr>
              <w:t>自由角度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4"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技术</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宽带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7"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穿透深度</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3.5cm(minimum)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7"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飞利浦四维探头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频率范围</w:t>
            </w:r>
            <w:r>
              <w:rPr>
                <w:rFonts w:hint="default" w:ascii="Calibri" w:hAnsi="Calibri" w:eastAsia="宋体" w:cs="Times New Roman"/>
                <w:kern w:val="2"/>
                <w:sz w:val="24"/>
                <w:szCs w:val="24"/>
                <w:bdr w:val="none" w:color="auto" w:sz="0" w:space="0"/>
                <w:lang w:val="en-US" w:eastAsia="zh-CN" w:bidi="ar-SA"/>
              </w:rPr>
              <w:t>(MHz)</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中心频率</w:t>
            </w:r>
            <w:r>
              <w:rPr>
                <w:rFonts w:hint="default" w:ascii="Calibri" w:hAnsi="Calibri" w:eastAsia="宋体" w:cs="Times New Roman"/>
                <w:kern w:val="2"/>
                <w:sz w:val="24"/>
                <w:szCs w:val="24"/>
                <w:bdr w:val="none" w:color="auto" w:sz="0" w:space="0"/>
                <w:lang w:val="en-US" w:eastAsia="zh-CN" w:bidi="ar-SA"/>
              </w:rPr>
              <w:t>(MHz)</w:t>
            </w:r>
          </w:p>
          <w:p>
            <w:pPr>
              <w:widowControl w:val="0"/>
              <w:spacing w:before="0" w:beforeAutospacing="0" w:after="0" w:afterAutospacing="0"/>
              <w:ind w:left="0" w:right="0"/>
              <w:jc w:val="center"/>
              <w:rPr>
                <w:sz w:val="24"/>
                <w:szCs w:val="24"/>
                <w:bdr w:val="none" w:color="auto" w:sz="0" w:space="0"/>
                <w:lang w:val="en-US"/>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标称频率</w:t>
            </w:r>
            <w:r>
              <w:rPr>
                <w:rFonts w:hint="default" w:ascii="Calibri" w:hAnsi="Calibri" w:eastAsia="宋体" w:cs="Times New Roman"/>
                <w:kern w:val="2"/>
                <w:sz w:val="24"/>
                <w:szCs w:val="24"/>
                <w:bdr w:val="none" w:color="auto" w:sz="0" w:space="0"/>
                <w:lang w:val="en-US" w:eastAsia="zh-CN" w:bidi="ar-SA"/>
              </w:rPr>
              <w:t>(MHz)</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43"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最大探测深度（</w:t>
            </w:r>
            <w:r>
              <w:rPr>
                <w:rFonts w:hint="default" w:ascii="Calibri" w:hAnsi="Calibri" w:eastAsia="宋体" w:cs="Times New Roman"/>
                <w:kern w:val="2"/>
                <w:sz w:val="24"/>
                <w:szCs w:val="24"/>
                <w:bdr w:val="none" w:color="auto" w:sz="0" w:space="0"/>
                <w:lang w:val="en-US" w:eastAsia="zh-CN" w:bidi="ar-SA"/>
              </w:rPr>
              <w:t>mm</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侧向（横向）分辨力（</w:t>
            </w:r>
            <w:r>
              <w:rPr>
                <w:rFonts w:hint="default" w:ascii="Calibri" w:hAnsi="Calibri" w:eastAsia="宋体" w:cs="Times New Roman"/>
                <w:kern w:val="2"/>
                <w:sz w:val="24"/>
                <w:szCs w:val="24"/>
                <w:bdr w:val="none" w:color="auto" w:sz="0" w:space="0"/>
                <w:lang w:val="en-US" w:eastAsia="zh-CN" w:bidi="ar-SA"/>
              </w:rPr>
              <w:t>mm</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3</w:t>
            </w:r>
            <w:r>
              <w:rPr>
                <w:rFonts w:hint="eastAsia" w:ascii="Calibri" w:hAnsi="Calibri" w:eastAsia="宋体" w:cs="宋体"/>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eastAsia" w:ascii="Calibri" w:hAnsi="Calibri" w:eastAsia="宋体" w:cs="宋体"/>
                <w:kern w:val="2"/>
                <w:sz w:val="24"/>
                <w:szCs w:val="24"/>
                <w:bdr w:val="none" w:color="auto" w:sz="0" w:space="0"/>
                <w:lang w:val="en-US" w:eastAsia="zh-CN" w:bidi="ar-SA"/>
              </w:rPr>
              <w:t>）</w:t>
            </w:r>
          </w:p>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4</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default" w:ascii="Calibri" w:hAnsi="Calibri" w:eastAsia="宋体" w:cs="Calibri"/>
                <w:kern w:val="2"/>
                <w:sz w:val="24"/>
                <w:szCs w:val="24"/>
                <w:bdr w:val="none" w:color="auto" w:sz="0" w:space="0"/>
                <w:lang w:val="en-US" w:eastAsia="zh-CN" w:bidi="ar-SA"/>
              </w:rPr>
              <w:t>&lt;</w:t>
            </w:r>
            <w:r>
              <w:rPr>
                <w:rFonts w:hint="eastAsia" w:ascii="Calibri" w:hAnsi="Calibri" w:eastAsia="宋体" w:cs="Calibri"/>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≤130</w:t>
            </w:r>
            <w:r>
              <w:rPr>
                <w:rFonts w:hint="eastAsia" w:ascii="Calibri" w:hAnsi="Calibri" w:eastAsia="宋体" w:cs="宋体"/>
                <w:kern w:val="2"/>
                <w:sz w:val="24"/>
                <w:szCs w:val="24"/>
                <w:bdr w:val="none" w:color="auto" w:sz="0" w:space="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轴向（纵向）分辨力（</w:t>
            </w:r>
            <w:r>
              <w:rPr>
                <w:rFonts w:hint="default" w:ascii="Calibri" w:hAnsi="Calibri" w:eastAsia="宋体" w:cs="Times New Roman"/>
                <w:kern w:val="2"/>
                <w:sz w:val="24"/>
                <w:szCs w:val="24"/>
                <w:bdr w:val="none" w:color="auto" w:sz="0" w:space="0"/>
                <w:lang w:val="en-US" w:eastAsia="zh-CN" w:bidi="ar-SA"/>
              </w:rPr>
              <w:t>mm</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2(</w:t>
            </w:r>
            <w:r>
              <w:rPr>
                <w:rFonts w:hint="eastAsia" w:ascii="Calibri" w:hAnsi="Calibri" w:eastAsia="宋体" w:cs="宋体"/>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eastAsia" w:ascii="Calibri" w:hAnsi="Calibri" w:eastAsia="宋体" w:cs="宋体"/>
                <w:kern w:val="2"/>
                <w:sz w:val="24"/>
                <w:szCs w:val="24"/>
                <w:bdr w:val="none" w:color="auto" w:sz="0" w:space="0"/>
                <w:lang w:val="en-US" w:eastAsia="zh-CN" w:bidi="ar-SA"/>
              </w:rPr>
              <w:t>）</w:t>
            </w:r>
          </w:p>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3</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80</w:t>
            </w:r>
            <w:r>
              <w:rPr>
                <w:rFonts w:hint="default" w:ascii="Calibri" w:hAnsi="Calibri" w:eastAsia="宋体" w:cs="Calibri"/>
                <w:kern w:val="2"/>
                <w:sz w:val="24"/>
                <w:szCs w:val="24"/>
                <w:bdr w:val="none" w:color="auto" w:sz="0" w:space="0"/>
                <w:lang w:val="en-US" w:eastAsia="zh-CN" w:bidi="ar-SA"/>
              </w:rPr>
              <w:t>&lt;</w:t>
            </w:r>
            <w:r>
              <w:rPr>
                <w:rFonts w:hint="eastAsia" w:ascii="Calibri" w:hAnsi="Calibri" w:eastAsia="宋体" w:cs="宋体"/>
                <w:kern w:val="2"/>
                <w:sz w:val="24"/>
                <w:szCs w:val="24"/>
                <w:bdr w:val="none" w:color="auto" w:sz="0" w:space="0"/>
                <w:lang w:val="en-US" w:eastAsia="zh-CN" w:bidi="ar-SA"/>
              </w:rPr>
              <w:t>深度</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130</w:t>
            </w:r>
            <w:r>
              <w:rPr>
                <w:rFonts w:hint="eastAsia" w:ascii="Calibri" w:hAnsi="Calibri" w:eastAsia="宋体" w:cs="宋体"/>
                <w:kern w:val="2"/>
                <w:sz w:val="24"/>
                <w:szCs w:val="24"/>
                <w:bdr w:val="none" w:color="auto" w:sz="0" w:space="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盲区</w:t>
            </w:r>
            <w:r>
              <w:rPr>
                <w:rFonts w:hint="default" w:ascii="Calibri" w:hAnsi="Calibri" w:eastAsia="宋体" w:cs="Times New Roman"/>
                <w:kern w:val="2"/>
                <w:sz w:val="24"/>
                <w:szCs w:val="24"/>
                <w:bdr w:val="none" w:color="auto" w:sz="0" w:space="0"/>
                <w:lang w:val="en-US" w:eastAsia="zh-CN" w:bidi="ar-SA"/>
              </w:rPr>
              <w:t>(mm)</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几何位置精度（</w:t>
            </w:r>
            <w:r>
              <w:rPr>
                <w:rFonts w:hint="default" w:ascii="Calibri" w:hAnsi="Calibri" w:eastAsia="宋体" w:cs="Times New Roman"/>
                <w:kern w:val="2"/>
                <w:sz w:val="24"/>
                <w:szCs w:val="24"/>
                <w:bdr w:val="none" w:color="auto" w:sz="0" w:space="0"/>
                <w:lang w:val="en-US" w:eastAsia="zh-CN" w:bidi="ar-SA"/>
              </w:rPr>
              <w:t>%</w:t>
            </w:r>
            <w:r>
              <w:rPr>
                <w:rFonts w:hint="eastAsia" w:ascii="Calibri" w:hAnsi="Calibri" w:eastAsia="宋体" w:cs="宋体"/>
                <w:kern w:val="2"/>
                <w:sz w:val="24"/>
                <w:szCs w:val="24"/>
                <w:bdr w:val="none" w:color="auto" w:sz="0" w:space="0"/>
                <w:lang w:val="en-US" w:eastAsia="zh-CN" w:bidi="ar-SA"/>
              </w:rPr>
              <w:t>）</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横向</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10</w:t>
            </w:r>
            <w:r>
              <w:rPr>
                <w:rFonts w:hint="eastAsia" w:ascii="Calibri" w:hAnsi="Calibri" w:eastAsia="宋体" w:cs="宋体"/>
                <w:kern w:val="2"/>
                <w:sz w:val="24"/>
                <w:szCs w:val="24"/>
                <w:bdr w:val="none" w:color="auto" w:sz="0" w:space="0"/>
                <w:lang w:val="en-US" w:eastAsia="zh-CN" w:bidi="ar-SA"/>
              </w:rPr>
              <w:t>；纵向</w:t>
            </w:r>
            <w:r>
              <w:rPr>
                <w:rFonts w:hint="default" w:ascii="Arial" w:hAnsi="Arial" w:eastAsia="宋体" w:cs="Arial"/>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切片厚度</w:t>
            </w:r>
            <w:r>
              <w:rPr>
                <w:rFonts w:hint="default" w:ascii="Calibri" w:hAnsi="Calibri" w:eastAsia="宋体" w:cs="Times New Roman"/>
                <w:kern w:val="2"/>
                <w:sz w:val="24"/>
                <w:szCs w:val="24"/>
                <w:bdr w:val="none" w:color="auto" w:sz="0" w:space="0"/>
                <w:lang w:val="en-US" w:eastAsia="zh-CN" w:bidi="ar-SA"/>
              </w:rPr>
              <w:t>(mm)</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Calibri"/>
                <w:kern w:val="2"/>
                <w:sz w:val="24"/>
                <w:szCs w:val="24"/>
                <w:bdr w:val="none" w:color="auto" w:sz="0" w:space="0"/>
                <w:lang w:val="en-US" w:eastAsia="zh-CN" w:bidi="ar-SA"/>
              </w:rPr>
              <w:t>&lt;</w:t>
            </w:r>
            <w:r>
              <w:rPr>
                <w:rFonts w:hint="default" w:ascii="Calibri" w:hAnsi="Calibri" w:eastAsia="宋体" w:cs="Times New Roman"/>
                <w:kern w:val="2"/>
                <w:sz w:val="24"/>
                <w:szCs w:val="24"/>
                <w:bdr w:val="none" w:color="auto" w:sz="0" w:space="0"/>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76" w:hRule="atLeast"/>
        </w:trPr>
        <w:tc>
          <w:tcPr>
            <w:tcW w:w="9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72" w:hRule="atLeast"/>
        </w:trPr>
        <w:tc>
          <w:tcPr>
            <w:tcW w:w="1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飞利浦腹部探头</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支</w:t>
            </w:r>
          </w:p>
        </w:tc>
        <w:tc>
          <w:tcPr>
            <w:tcW w:w="10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临床应用</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成人超声，儿科超声，</w:t>
            </w:r>
            <w:r>
              <w:rPr>
                <w:rFonts w:hint="default" w:ascii="Calibri" w:hAnsi="Calibri" w:eastAsia="宋体" w:cs="Times New Roman"/>
                <w:kern w:val="2"/>
                <w:sz w:val="24"/>
                <w:szCs w:val="24"/>
                <w:bdr w:val="none" w:color="auto" w:sz="0" w:space="0"/>
                <w:lang w:val="en-US" w:eastAsia="zh-CN" w:bidi="ar-SA"/>
              </w:rPr>
              <w:t>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使用机型</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EPIQ5/EPIQ5C/EPIQ7/EPIQ7C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76"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成像模式</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2D</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M-mode</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M-mode</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steerable PW Doppler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1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Tissue High PRF Doppler</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Doppler</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Panoramic Imaging</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Color Power Angio imaging</w:t>
            </w:r>
            <w:r>
              <w:rPr>
                <w:rFonts w:hint="eastAsia" w:ascii="Calibri" w:hAnsi="Calibri" w:eastAsia="宋体" w:cs="宋体"/>
                <w:kern w:val="2"/>
                <w:sz w:val="24"/>
                <w:szCs w:val="24"/>
                <w:bdr w:val="none" w:color="auto" w:sz="0" w:space="0"/>
                <w:lang w:val="en-US" w:eastAsia="zh-CN" w:bidi="ar-SA"/>
              </w:rPr>
              <w:t>，</w:t>
            </w:r>
            <w:r>
              <w:rPr>
                <w:rFonts w:hint="default" w:ascii="Calibri" w:hAnsi="Calibri" w:eastAsia="宋体" w:cs="Times New Roman"/>
                <w:kern w:val="2"/>
                <w:sz w:val="24"/>
                <w:szCs w:val="24"/>
                <w:bdr w:val="none" w:color="auto" w:sz="0" w:space="0"/>
                <w:lang w:val="en-US" w:eastAsia="zh-CN" w:bidi="ar-SA"/>
              </w:rPr>
              <w:t xml:space="preserve">Directional Color Power Angio imaging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Harmonic Imaging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频率</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阵源</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7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横向分辨率深度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1.8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2.5 mm max at 8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3.4 mm max at 12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72"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轴向分辨率深度</w:t>
            </w:r>
            <w:r>
              <w:rPr>
                <w:rFonts w:hint="default" w:ascii="Calibri" w:hAnsi="Calibri" w:eastAsia="宋体" w:cs="Times New Roman"/>
                <w:kern w:val="2"/>
                <w:sz w:val="24"/>
                <w:szCs w:val="24"/>
                <w:bdr w:val="none" w:color="auto" w:sz="0" w:space="0"/>
                <w:lang w:val="en-US" w:eastAsia="zh-CN" w:bidi="ar-SA"/>
              </w:rPr>
              <w:t>-20dB</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1.3 mm max at 4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1.3 mm max at 8 cm</w:t>
            </w:r>
          </w:p>
          <w:p>
            <w:pPr>
              <w:widowControl w:val="0"/>
              <w:spacing w:before="0" w:beforeAutospacing="0" w:after="0" w:afterAutospacing="0"/>
              <w:ind w:left="0" w:right="0"/>
              <w:jc w:val="both"/>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1.4 mm max at 12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活检引导</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default" w:ascii="Calibri" w:hAnsi="Calibri" w:eastAsia="宋体" w:cs="Times New Roman"/>
                <w:kern w:val="2"/>
                <w:sz w:val="24"/>
                <w:szCs w:val="24"/>
                <w:bdr w:val="none" w:color="auto" w:sz="0" w:space="0"/>
                <w:lang w:val="en-US" w:eastAsia="zh-CN" w:bidi="ar-SA"/>
              </w:rPr>
              <w:t>Optional 4-angle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29" w:hRule="atLeast"/>
        </w:trPr>
        <w:tc>
          <w:tcPr>
            <w:tcW w:w="16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cs="Times New Roman"/>
                <w:sz w:val="20"/>
                <w:szCs w:val="20"/>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技术</w:t>
            </w:r>
          </w:p>
        </w:tc>
        <w:tc>
          <w:tcPr>
            <w:tcW w:w="3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before="0" w:beforeAutospacing="0" w:after="0" w:afterAutospacing="0"/>
              <w:ind w:left="0" w:right="0"/>
              <w:jc w:val="center"/>
              <w:rPr>
                <w:sz w:val="24"/>
                <w:szCs w:val="24"/>
                <w:bdr w:val="none" w:color="auto" w:sz="0" w:space="0"/>
                <w:lang w:val="en-US"/>
              </w:rPr>
            </w:pPr>
            <w:r>
              <w:rPr>
                <w:rFonts w:hint="eastAsia" w:ascii="Calibri" w:hAnsi="Calibri" w:eastAsia="宋体" w:cs="宋体"/>
                <w:kern w:val="2"/>
                <w:sz w:val="24"/>
                <w:szCs w:val="24"/>
                <w:bdr w:val="none" w:color="auto" w:sz="0" w:space="0"/>
                <w:lang w:val="en-US" w:eastAsia="zh-CN" w:bidi="ar-SA"/>
              </w:rPr>
              <w:t>宽带，纯净波</w:t>
            </w:r>
          </w:p>
        </w:tc>
      </w:tr>
    </w:tbl>
    <w:p>
      <w:pPr>
        <w:pStyle w:val="4"/>
        <w:snapToGrid w:val="0"/>
        <w:spacing w:before="125" w:line="360" w:lineRule="auto"/>
        <w:ind w:left="116" w:firstLine="480"/>
        <w:contextualSpacing/>
        <w:rPr>
          <w:lang w:eastAsia="zh-CN"/>
        </w:rPr>
      </w:pPr>
      <w:bookmarkStart w:id="7" w:name="_GoBack"/>
      <w:bookmarkEnd w:id="7"/>
    </w:p>
    <w:p>
      <w:pPr>
        <w:pStyle w:val="15"/>
        <w:snapToGrid w:val="0"/>
        <w:spacing w:before="26" w:line="360" w:lineRule="auto"/>
        <w:ind w:left="221"/>
        <w:contextualSpacing/>
        <w:rPr>
          <w:spacing w:val="54"/>
          <w:w w:val="99"/>
          <w:lang w:eastAsia="zh-CN"/>
        </w:rPr>
      </w:pPr>
      <w:r>
        <w:rPr>
          <w:w w:val="95"/>
          <w:lang w:eastAsia="zh-CN"/>
        </w:rPr>
        <w:t>注：</w:t>
      </w:r>
      <w:r>
        <w:rPr>
          <w:rFonts w:hint="eastAsia"/>
          <w:w w:val="95"/>
          <w:lang w:eastAsia="zh-CN"/>
        </w:rPr>
        <w:t>超声探头更换需要与原机型匹配，为避免不必要的误会，请投标供应商尽量到现场了解情况</w:t>
      </w:r>
      <w:r>
        <w:rPr>
          <w:w w:val="95"/>
          <w:lang w:eastAsia="zh-CN"/>
        </w:rPr>
        <w:t>。</w:t>
      </w: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5"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eastAsia="zh-CN"/>
        </w:rPr>
        <w:t>03</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eastAsia="zh-CN"/>
        </w:rPr>
        <w:t>03</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超声探头更换</w:t>
      </w:r>
      <w:r>
        <w:rPr>
          <w:spacing w:val="1"/>
          <w:lang w:eastAsia="zh-CN"/>
        </w:rPr>
        <w:t>有效的《医疗器械注册证》；②</w:t>
      </w:r>
      <w:r>
        <w:rPr>
          <w:rFonts w:hint="eastAsia"/>
          <w:spacing w:val="2"/>
          <w:lang w:eastAsia="zh-CN"/>
        </w:rPr>
        <w:t>超声探头更换</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6"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6"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z w:val="24"/>
          <w:szCs w:val="24"/>
          <w:lang w:eastAsia="zh-CN"/>
        </w:rPr>
      </w:pPr>
      <w:r>
        <w:rPr>
          <w:rFonts w:ascii="宋体" w:hAnsi="宋体" w:cs="宋体"/>
          <w:spacing w:val="1"/>
          <w:sz w:val="24"/>
          <w:szCs w:val="24"/>
          <w:lang w:eastAsia="zh-CN"/>
        </w:rPr>
        <w:t>E、供应商认为应该提交的其他报价文件及资料。</w:t>
      </w: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《响应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w:t>
      </w:r>
      <w:r>
        <w:rPr>
          <w:rFonts w:ascii="宋体" w:hAnsi="宋体" w:cs="宋体"/>
          <w:b/>
          <w:bCs/>
          <w:w w:val="95"/>
          <w:sz w:val="24"/>
          <w:szCs w:val="24"/>
          <w:lang w:eastAsia="zh-CN"/>
        </w:rPr>
        <w:t>置</w:t>
      </w:r>
    </w:p>
    <w:p>
      <w:pPr>
        <w:pStyle w:val="15"/>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6"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style="position:absolute;left:0;margin-left:437.1pt;margin-top:15.45pt;height:0.75pt;width:0.1pt;mso-position-horizontal-relative:page;rotation:0f;z-index:-251658240;" coordorigin="8742,309" coordsize="2,15">
            <o:lock v:ext="edit" position="f" selection="f" grouping="f" rotation="f" cropping="f" text="f" aspectratio="f"/>
            <v:shape id="未知 232" o:spid="_x0000_s1033" type="" style="position:absolute;left:8742;top:309;height:15;width:2;rotation:0f;" o:ole="f" fillcolor="#FFFFFF" filled="f" o:preferrelative="t" stroked="t" coordorigin="8742,309" coordsize="0,15" path="m8742,309l8742,324e">
              <v:fill on="f" color2="#FFFFFF" focus="0%"/>
              <v:stroke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cs="宋体"/>
          <w:lang w:eastAsia="zh-CN"/>
        </w:rPr>
        <w:sectPr>
          <w:footerReference r:id="rId6" w:type="default"/>
          <w:pgSz w:w="16840" w:h="11910" w:orient="landscape"/>
          <w:pgMar w:top="1100" w:right="1700" w:bottom="280" w:left="1020" w:header="0" w:footer="0" w:gutter="0"/>
          <w:cols w:space="720" w:num="1"/>
        </w:sectPr>
      </w:pPr>
    </w:p>
    <w:p>
      <w:pPr>
        <w:pStyle w:val="15"/>
        <w:snapToGrid w:val="0"/>
        <w:spacing w:before="26" w:line="360" w:lineRule="auto"/>
        <w:ind w:left="112"/>
        <w:contextualSpacing/>
        <w:rPr>
          <w:b w:val="0"/>
          <w:bCs w:val="0"/>
        </w:rPr>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snapToGrid w:val="0"/>
        <w:spacing w:before="4" w:line="360" w:lineRule="auto"/>
        <w:contextualSpacing/>
        <w:rPr>
          <w:rFonts w:ascii="宋体" w:hAnsi="宋体" w:cs="宋体"/>
          <w:b/>
          <w:bCs/>
          <w:sz w:val="28"/>
          <w:szCs w:val="28"/>
        </w:rPr>
      </w:pPr>
      <w:r>
        <w:br w:type="column"/>
      </w:r>
    </w:p>
    <w:p>
      <w:pPr>
        <w:pStyle w:val="14"/>
        <w:snapToGrid w:val="0"/>
        <w:spacing w:line="360" w:lineRule="auto"/>
        <w:ind w:left="112"/>
        <w:contextualSpacing/>
        <w:rPr>
          <w:b w:val="0"/>
          <w:bCs w:val="0"/>
        </w:rPr>
      </w:pPr>
      <w:r>
        <w:rPr>
          <w:spacing w:val="2"/>
        </w:rPr>
        <w:t>开标一览表</w:t>
      </w:r>
    </w:p>
    <w:p>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cs="宋体"/>
          <w:b/>
          <w:bCs/>
          <w:sz w:val="2"/>
          <w:szCs w:val="2"/>
        </w:rPr>
      </w:pPr>
    </w:p>
    <w:tbl>
      <w:tblPr>
        <w:tblStyle w:val="12"/>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2"/>
        <w:gridCol w:w="2126"/>
        <w:gridCol w:w="1134"/>
        <w:gridCol w:w="850"/>
        <w:gridCol w:w="851"/>
        <w:gridCol w:w="1276"/>
        <w:gridCol w:w="850"/>
        <w:gridCol w:w="1052"/>
        <w:gridCol w:w="1097"/>
        <w:gridCol w:w="115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0" w:hRule="exact"/>
        </w:trPr>
        <w:tc>
          <w:tcPr>
            <w:tcW w:w="108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23"/>
              <w:contextualSpacing/>
              <w:rPr>
                <w:rFonts w:ascii="宋体" w:hAnsi="宋体" w:cs="宋体"/>
                <w:sz w:val="21"/>
                <w:szCs w:val="21"/>
              </w:rPr>
            </w:pPr>
            <w:r>
              <w:rPr>
                <w:rFonts w:ascii="宋体" w:hAnsi="宋体" w:cs="宋体"/>
                <w:b/>
                <w:bCs/>
                <w:spacing w:val="2"/>
                <w:sz w:val="21"/>
                <w:szCs w:val="21"/>
              </w:rPr>
              <w:t>序号</w:t>
            </w:r>
          </w:p>
        </w:tc>
        <w:tc>
          <w:tcPr>
            <w:tcW w:w="2126"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line="360" w:lineRule="auto"/>
              <w:ind w:left="1"/>
              <w:contextualSpacing/>
              <w:jc w:val="center"/>
              <w:rPr>
                <w:rFonts w:ascii="宋体" w:hAnsi="宋体" w:cs="宋体"/>
                <w:sz w:val="21"/>
                <w:szCs w:val="21"/>
              </w:rPr>
            </w:pPr>
            <w:r>
              <w:rPr>
                <w:rFonts w:ascii="宋体" w:hAnsi="宋体" w:cs="宋体"/>
                <w:b/>
                <w:bCs/>
                <w:spacing w:val="2"/>
                <w:sz w:val="21"/>
                <w:szCs w:val="21"/>
              </w:rPr>
              <w:t>设备名称</w:t>
            </w:r>
          </w:p>
        </w:tc>
        <w:tc>
          <w:tcPr>
            <w:tcW w:w="1134"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
              <w:contextualSpacing/>
              <w:rPr>
                <w:rFonts w:ascii="宋体" w:hAnsi="宋体" w:cs="宋体"/>
                <w:sz w:val="21"/>
                <w:szCs w:val="21"/>
              </w:rPr>
            </w:pPr>
            <w:r>
              <w:rPr>
                <w:rFonts w:ascii="宋体" w:hAnsi="宋体" w:cs="宋体"/>
                <w:b/>
                <w:bCs/>
                <w:spacing w:val="2"/>
                <w:sz w:val="21"/>
                <w:szCs w:val="21"/>
              </w:rPr>
              <w:t>生产厂商</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8"/>
              <w:contextualSpacing/>
              <w:rPr>
                <w:rFonts w:ascii="宋体" w:hAnsi="宋体" w:cs="宋体"/>
                <w:sz w:val="21"/>
                <w:szCs w:val="21"/>
              </w:rPr>
            </w:pPr>
            <w:r>
              <w:rPr>
                <w:rFonts w:ascii="宋体" w:hAnsi="宋体" w:cs="宋体"/>
                <w:b/>
                <w:bCs/>
                <w:spacing w:val="2"/>
                <w:sz w:val="21"/>
                <w:szCs w:val="21"/>
              </w:rPr>
              <w:t>品牌</w:t>
            </w:r>
          </w:p>
        </w:tc>
        <w:tc>
          <w:tcPr>
            <w:tcW w:w="851"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69"/>
              <w:contextualSpacing/>
              <w:rPr>
                <w:rFonts w:ascii="宋体" w:hAnsi="宋体" w:cs="宋体"/>
                <w:sz w:val="21"/>
                <w:szCs w:val="21"/>
              </w:rPr>
            </w:pPr>
            <w:r>
              <w:rPr>
                <w:rFonts w:ascii="宋体" w:hAnsi="宋体" w:cs="宋体"/>
                <w:b/>
                <w:bCs/>
                <w:spacing w:val="2"/>
                <w:sz w:val="21"/>
                <w:szCs w:val="21"/>
              </w:rPr>
              <w:t>产地</w:t>
            </w:r>
          </w:p>
        </w:tc>
        <w:tc>
          <w:tcPr>
            <w:tcW w:w="1276"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97"/>
              <w:contextualSpacing/>
              <w:rPr>
                <w:rFonts w:ascii="宋体" w:hAnsi="宋体" w:cs="宋体"/>
                <w:sz w:val="21"/>
                <w:szCs w:val="21"/>
              </w:rPr>
            </w:pPr>
            <w:r>
              <w:rPr>
                <w:rFonts w:ascii="宋体" w:hAnsi="宋体" w:cs="宋体"/>
                <w:b/>
                <w:bCs/>
                <w:spacing w:val="2"/>
                <w:sz w:val="21"/>
                <w:szCs w:val="21"/>
              </w:rPr>
              <w:t>规格型号</w:t>
            </w:r>
          </w:p>
        </w:tc>
        <w:tc>
          <w:tcPr>
            <w:tcW w:w="85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86"/>
              <w:contextualSpacing/>
              <w:rPr>
                <w:rFonts w:ascii="宋体" w:hAnsi="宋体" w:cs="宋体"/>
                <w:sz w:val="21"/>
                <w:szCs w:val="21"/>
              </w:rPr>
            </w:pPr>
            <w:r>
              <w:rPr>
                <w:rFonts w:ascii="宋体" w:hAnsi="宋体" w:cs="宋体"/>
                <w:b/>
                <w:bCs/>
                <w:spacing w:val="2"/>
                <w:sz w:val="21"/>
                <w:szCs w:val="21"/>
              </w:rPr>
              <w:t>单位</w:t>
            </w:r>
          </w:p>
        </w:tc>
        <w:tc>
          <w:tcPr>
            <w:tcW w:w="1052"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79"/>
              <w:contextualSpacing/>
              <w:rPr>
                <w:rFonts w:ascii="宋体" w:hAnsi="宋体" w:cs="宋体"/>
                <w:sz w:val="21"/>
                <w:szCs w:val="21"/>
              </w:rPr>
            </w:pPr>
            <w:r>
              <w:rPr>
                <w:rFonts w:ascii="宋体" w:hAnsi="宋体" w:cs="宋体"/>
                <w:b/>
                <w:bCs/>
                <w:spacing w:val="2"/>
                <w:sz w:val="21"/>
                <w:szCs w:val="21"/>
              </w:rPr>
              <w:t>数量</w:t>
            </w:r>
          </w:p>
        </w:tc>
        <w:tc>
          <w:tcPr>
            <w:tcW w:w="1097"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11"/>
              <w:contextualSpacing/>
              <w:rPr>
                <w:rFonts w:ascii="宋体" w:hAnsi="宋体" w:cs="宋体"/>
                <w:sz w:val="21"/>
                <w:szCs w:val="21"/>
              </w:rPr>
            </w:pPr>
            <w:r>
              <w:rPr>
                <w:rFonts w:ascii="宋体" w:hAnsi="宋体" w:cs="宋体"/>
                <w:b/>
                <w:bCs/>
                <w:spacing w:val="1"/>
                <w:sz w:val="21"/>
                <w:szCs w:val="21"/>
              </w:rPr>
              <w:t>单价（元）</w:t>
            </w:r>
          </w:p>
        </w:tc>
        <w:tc>
          <w:tcPr>
            <w:tcW w:w="115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line="360" w:lineRule="auto"/>
              <w:ind w:left="39"/>
              <w:contextualSpacing/>
              <w:rPr>
                <w:rFonts w:ascii="宋体" w:hAnsi="宋体" w:cs="宋体"/>
                <w:sz w:val="21"/>
                <w:szCs w:val="21"/>
              </w:rPr>
            </w:pPr>
            <w:r>
              <w:rPr>
                <w:rFonts w:ascii="宋体" w:hAnsi="宋体" w:cs="宋体"/>
                <w:b/>
                <w:bCs/>
                <w:spacing w:val="1"/>
                <w:sz w:val="21"/>
                <w:szCs w:val="21"/>
              </w:rPr>
              <w:t>合计（元）</w:t>
            </w:r>
          </w:p>
        </w:tc>
        <w:tc>
          <w:tcPr>
            <w:tcW w:w="1119"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line="360" w:lineRule="auto"/>
              <w:ind w:left="342"/>
              <w:contextualSpacing/>
              <w:rPr>
                <w:rFonts w:ascii="宋体" w:hAnsi="宋体" w:cs="宋体"/>
                <w:sz w:val="21"/>
                <w:szCs w:val="21"/>
              </w:rPr>
            </w:pPr>
            <w:r>
              <w:rPr>
                <w:rFonts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hAnsi="宋体" w:cs="宋体"/>
                <w:sz w:val="24"/>
                <w:szCs w:val="24"/>
              </w:rPr>
            </w:pPr>
            <w:r>
              <w:rPr>
                <w:rFonts w:ascii="宋体"/>
                <w:sz w:val="24"/>
                <w:szCs w:val="20"/>
              </w:rPr>
              <w:t>1</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z w:val="24"/>
                <w:szCs w:val="24"/>
                <w:lang w:eastAsia="zh-CN"/>
              </w:rPr>
            </w:pPr>
            <w:r>
              <w:rPr>
                <w:rFonts w:hint="eastAsia" w:ascii="微软雅黑" w:hAnsi="微软雅黑" w:eastAsia="微软雅黑"/>
                <w:color w:val="444444"/>
                <w:sz w:val="21"/>
                <w:szCs w:val="21"/>
                <w:shd w:val="clear" w:color="auto" w:fill="FFFFFF"/>
                <w:lang w:eastAsia="zh-CN"/>
              </w:rPr>
              <w:t>超声探头更换</w:t>
            </w: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9"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szCs w:val="20"/>
                <w:lang w:eastAsia="zh-CN"/>
              </w:rPr>
            </w:pPr>
            <w:r>
              <w:rPr>
                <w:rFonts w:hint="eastAsia" w:ascii="宋体"/>
                <w:sz w:val="24"/>
                <w:szCs w:val="20"/>
                <w:lang w:eastAsia="zh-CN"/>
              </w:rPr>
              <w:t>2</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szCs w:val="20"/>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3" w:hRule="exact"/>
        </w:trPr>
        <w:tc>
          <w:tcPr>
            <w:tcW w:w="108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ind w:left="4"/>
              <w:contextualSpacing/>
              <w:jc w:val="center"/>
              <w:rPr>
                <w:rFonts w:ascii="宋体"/>
                <w:sz w:val="24"/>
                <w:szCs w:val="20"/>
                <w:lang w:eastAsia="zh-CN"/>
              </w:rPr>
            </w:pPr>
            <w:r>
              <w:rPr>
                <w:rFonts w:hint="eastAsia" w:ascii="宋体"/>
                <w:sz w:val="24"/>
                <w:szCs w:val="20"/>
                <w:lang w:eastAsia="zh-CN"/>
              </w:rPr>
              <w:t>3</w:t>
            </w:r>
          </w:p>
        </w:tc>
        <w:tc>
          <w:tcPr>
            <w:tcW w:w="2126" w:type="dxa"/>
            <w:tcBorders>
              <w:top w:val="single" w:color="000000" w:sz="4" w:space="0"/>
              <w:left w:val="single" w:color="000000" w:sz="6" w:space="0"/>
              <w:bottom w:val="single" w:color="000000" w:sz="4" w:space="0"/>
              <w:right w:val="single" w:color="000000" w:sz="6" w:space="0"/>
            </w:tcBorders>
            <w:vAlign w:val="top"/>
          </w:tcPr>
          <w:p>
            <w:pPr>
              <w:pStyle w:val="18"/>
              <w:snapToGrid w:val="0"/>
              <w:spacing w:before="198" w:line="360" w:lineRule="auto"/>
              <w:ind w:left="33"/>
              <w:contextualSpacing/>
              <w:rPr>
                <w:rFonts w:ascii="宋体" w:hAnsi="宋体" w:cs="宋体"/>
                <w:color w:val="C00000"/>
                <w:spacing w:val="1"/>
                <w:sz w:val="24"/>
                <w:szCs w:val="24"/>
                <w:lang w:eastAsia="zh-CN"/>
              </w:rPr>
            </w:pPr>
          </w:p>
        </w:tc>
        <w:tc>
          <w:tcPr>
            <w:tcW w:w="1134"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1"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1276"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rPr>
                <w:sz w:val="20"/>
                <w:szCs w:val="20"/>
                <w:lang w:eastAsia="zh-CN"/>
              </w:rPr>
            </w:pPr>
          </w:p>
        </w:tc>
        <w:tc>
          <w:tcPr>
            <w:tcW w:w="850"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hAnsi="宋体" w:cs="宋体"/>
                <w:sz w:val="24"/>
                <w:szCs w:val="24"/>
              </w:rPr>
            </w:pPr>
          </w:p>
        </w:tc>
        <w:tc>
          <w:tcPr>
            <w:tcW w:w="1052"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line="360" w:lineRule="auto"/>
              <w:contextualSpacing/>
              <w:jc w:val="center"/>
              <w:rPr>
                <w:rFonts w:ascii="宋体"/>
                <w:sz w:val="24"/>
                <w:szCs w:val="20"/>
                <w:lang w:eastAsia="zh-CN"/>
              </w:rPr>
            </w:pPr>
          </w:p>
        </w:tc>
        <w:tc>
          <w:tcPr>
            <w:tcW w:w="1097"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55"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c>
          <w:tcPr>
            <w:tcW w:w="1119" w:type="dxa"/>
            <w:tcBorders>
              <w:top w:val="single" w:color="000000" w:sz="6" w:space="0"/>
              <w:left w:val="single" w:color="000000" w:sz="6" w:space="0"/>
              <w:bottom w:val="single" w:color="000000" w:sz="6"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exact"/>
        </w:trPr>
        <w:tc>
          <w:tcPr>
            <w:tcW w:w="1082" w:type="dxa"/>
            <w:vMerge w:val="restart"/>
            <w:tcBorders>
              <w:top w:val="single" w:color="000000" w:sz="6" w:space="0"/>
              <w:left w:val="single" w:color="000000" w:sz="4" w:space="0"/>
              <w:right w:val="single" w:color="000000" w:sz="4" w:space="0"/>
            </w:tcBorders>
            <w:vAlign w:val="top"/>
          </w:tcPr>
          <w:p>
            <w:pPr>
              <w:pStyle w:val="18"/>
              <w:snapToGrid w:val="0"/>
              <w:spacing w:before="110" w:line="360" w:lineRule="auto"/>
              <w:ind w:left="95" w:right="88"/>
              <w:contextualSpacing/>
              <w:jc w:val="both"/>
              <w:rPr>
                <w:rFonts w:ascii="宋体" w:hAnsi="宋体" w:cs="宋体"/>
                <w:sz w:val="24"/>
                <w:szCs w:val="24"/>
              </w:rPr>
            </w:pPr>
            <w:r>
              <w:rPr>
                <w:rFonts w:ascii="宋体" w:hAnsi="宋体" w:cs="宋体"/>
                <w:spacing w:val="2"/>
                <w:sz w:val="24"/>
                <w:szCs w:val="24"/>
              </w:rPr>
              <w:t xml:space="preserve">投标 总报 </w:t>
            </w:r>
            <w:r>
              <w:rPr>
                <w:rFonts w:ascii="宋体" w:hAnsi="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line="360" w:lineRule="auto"/>
              <w:ind w:left="-7" w:leftChars="-3" w:firstLine="31" w:firstLineChars="13"/>
              <w:contextualSpacing/>
              <w:rPr>
                <w:rFonts w:ascii="宋体" w:hAnsi="宋体" w:cs="宋体"/>
                <w:sz w:val="24"/>
                <w:szCs w:val="24"/>
              </w:rPr>
            </w:pPr>
            <w:r>
              <w:rPr>
                <w:rFonts w:ascii="宋体" w:hAnsi="宋体" w:cs="宋体"/>
                <w:spacing w:val="1"/>
                <w:sz w:val="24"/>
                <w:szCs w:val="24"/>
              </w:rPr>
              <w:t>大写金额（元）</w:t>
            </w:r>
          </w:p>
        </w:tc>
        <w:tc>
          <w:tcPr>
            <w:tcW w:w="9384"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8" w:hRule="exact"/>
        </w:trPr>
        <w:tc>
          <w:tcPr>
            <w:tcW w:w="1082" w:type="dxa"/>
            <w:vMerge w:val="continue"/>
            <w:tcBorders>
              <w:left w:val="single" w:color="000000" w:sz="4" w:space="0"/>
              <w:bottom w:val="single" w:color="000000" w:sz="6" w:space="0"/>
              <w:right w:val="single" w:color="000000" w:sz="4" w:space="0"/>
            </w:tcBorders>
            <w:vAlign w:val="top"/>
          </w:tcPr>
          <w:p>
            <w:pPr>
              <w:snapToGrid w:val="0"/>
              <w:spacing w:line="360" w:lineRule="auto"/>
              <w:contextualSpacing/>
            </w:pPr>
          </w:p>
        </w:tc>
        <w:tc>
          <w:tcPr>
            <w:tcW w:w="2126"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line="360" w:lineRule="auto"/>
              <w:ind w:left="-4" w:leftChars="-2" w:firstLine="31" w:firstLineChars="13"/>
              <w:contextualSpacing/>
              <w:rPr>
                <w:rFonts w:ascii="宋体" w:hAnsi="宋体" w:cs="宋体"/>
                <w:sz w:val="24"/>
                <w:szCs w:val="24"/>
              </w:rPr>
            </w:pPr>
            <w:r>
              <w:rPr>
                <w:rFonts w:ascii="宋体" w:hAnsi="宋体" w:cs="宋体"/>
                <w:spacing w:val="1"/>
                <w:sz w:val="24"/>
                <w:szCs w:val="24"/>
              </w:rPr>
              <w:t>小写金额（元）</w:t>
            </w:r>
          </w:p>
        </w:tc>
        <w:tc>
          <w:tcPr>
            <w:tcW w:w="9384"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line="360" w:lineRule="auto"/>
              <w:contextualSpacing/>
            </w:pPr>
          </w:p>
        </w:tc>
      </w:tr>
    </w:tbl>
    <w:p>
      <w:pPr>
        <w:pStyle w:val="19"/>
        <w:snapToGrid w:val="0"/>
        <w:spacing w:before="25" w:line="360" w:lineRule="auto"/>
        <w:ind w:left="1524"/>
        <w:contextualSpacing/>
        <w:rPr>
          <w:rFonts w:cs="宋体"/>
          <w:lang w:eastAsia="zh-CN"/>
        </w:rPr>
      </w:pPr>
      <w:r>
        <w:rPr>
          <w:rFonts w:cs="宋体"/>
          <w:lang w:eastAsia="zh-CN"/>
        </w:rPr>
        <w:t>备注：本表可自行扩展。</w:t>
      </w:r>
    </w:p>
    <w:p>
      <w:pPr>
        <w:snapToGrid w:val="0"/>
        <w:spacing w:line="360" w:lineRule="auto"/>
        <w:contextualSpacing/>
        <w:rPr>
          <w:rFonts w:ascii="宋体" w:hAnsi="宋体" w:cs="宋体"/>
          <w:sz w:val="20"/>
          <w:szCs w:val="20"/>
          <w:lang w:eastAsia="zh-CN"/>
        </w:rPr>
      </w:pPr>
    </w:p>
    <w:p>
      <w:pPr>
        <w:snapToGrid w:val="0"/>
        <w:spacing w:before="11" w:line="360" w:lineRule="auto"/>
        <w:contextualSpacing/>
        <w:rPr>
          <w:rFonts w:ascii="宋体" w:hAnsi="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style="height:122.95pt;width:409.5pt;rotation:0f;" coordorigin="8,8" coordsize="8175,2444">
            <o:lock v:ext="edit" position="f" selection="f" grouping="f" rotation="f" cropping="f" text="f" aspectratio="f"/>
            <v:group id="Group 225" o:spid="_x0000_s1035" style="position:absolute;left:8;top:8;height:2444;width:4080;rotation:0f;" coordorigin="8,8" coordsize="4080,2444">
              <o:lock v:ext="edit" position="f" selection="f" grouping="f" rotation="f" cropping="f" text="f" aspectratio="f"/>
              <v:shape id="未知 226" o:spid="_x0000_s1036"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7" o:spid="_x0000_s1037" style="position:absolute;left:4103;top:8;height:2444;width:4080;rotation:0f;" coordorigin="4103,8" coordsize="4080,2444">
              <o:lock v:ext="edit" position="f" selection="f" grouping="f" rotation="f" cropping="f" text="f" aspectratio="f"/>
              <v:shape id="未知 228" o:spid="_x0000_s1038"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9" o:spid="_x0000_s1039"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7"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style="height:122.95pt;width:409.5pt;rotation:0f;" coordorigin="8,8" coordsize="8175,2444">
            <o:lock v:ext="edit" position="f" selection="f" grouping="f" rotation="f" cropping="f" text="f" aspectratio="f"/>
            <v:group id="Group 218" o:spid="_x0000_s1042" style="position:absolute;left:8;top:8;height:2444;width:4080;rotation:0f;" coordorigin="8,8" coordsize="4080,2444">
              <o:lock v:ext="edit" position="f" selection="f" grouping="f" rotation="f" cropping="f" text="f" aspectratio="f"/>
              <v:shape id="未知 219" o:spid="_x0000_s1043"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220" o:spid="_x0000_s1044" style="position:absolute;left:4103;top:8;height:2444;width:4080;rotation:0f;" coordorigin="4103,8" coordsize="4080,2444">
              <o:lock v:ext="edit" position="f" selection="f" grouping="f" rotation="f" cropping="f" text="f" aspectratio="f"/>
              <v:shape id="未知 221" o:spid="_x0000_s1045"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222" o:spid="_x0000_s1046"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style="position:absolute;left:0;margin-left:85.55pt;margin-top:66.3pt;height:189.65pt;width:190.1pt;mso-position-horizontal-relative:page;rotation:0f;z-index:-251657216;" coordorigin="1711,1326" coordsize="3802,3793">
            <o:lock v:ext="edit" position="f" selection="f" grouping="f" rotation="f" cropping="f" text="f" aspectratio="f"/>
            <v:group id="Group 234" o:spid="_x0000_s1049" style="position:absolute;left:1716;top:1332;height:2;width:3791;rotation:0f;" coordorigin="1716,1332" coordsize="3791,2">
              <o:lock v:ext="edit" position="f" selection="f" grouping="f" rotation="f" cropping="f" text="f" aspectratio="f"/>
              <v:shape id="未知 235" o:spid="_x0000_s1050" type="" style="position:absolute;left:1716;top:1332;height:2;width:3791;rotation:0f;" o:ole="f" fillcolor="#FFFFFF" filled="f" o:preferrelative="t" stroked="t" coordorigin="1716,1332" coordsize="3791,0" path="m1716,1332l5507,1332e">
                <v:fill on="f" color2="#FFFFFF" focus="0%"/>
                <v:stroke color="#000000" color2="#FFFFFF" miterlimit="2"/>
                <v:imagedata gain="65536f" blacklevel="0f" gamma="0"/>
                <o:lock v:ext="edit" position="f" selection="f" grouping="f" rotation="f" cropping="f" text="f" aspectratio="f"/>
              </v:shape>
            </v:group>
            <v:group id="Group 236" o:spid="_x0000_s1051" style="position:absolute;left:1721;top:1337;height:3771;width:2;rotation:0f;" coordorigin="1721,1337" coordsize="2,3771">
              <o:lock v:ext="edit" position="f" selection="f" grouping="f" rotation="f" cropping="f" text="f" aspectratio="f"/>
              <v:shape id="未知 237" o:spid="_x0000_s1052" type="" style="position:absolute;left:1721;top:1337;height:3771;width:2;rotation:0f;" o:ole="f" fillcolor="#FFFFFF" filled="f" o:preferrelative="t" stroked="t" coordorigin="1721,1337" coordsize="0,3771" path="m1721,1337l1721,5108e">
                <v:fill on="f" color2="#FFFFFF" focus="0%"/>
                <v:stroke color="#000000" color2="#FFFFFF" miterlimit="2"/>
                <v:imagedata gain="65536f" blacklevel="0f" gamma="0"/>
                <o:lock v:ext="edit" position="f" selection="f" grouping="f" rotation="f" cropping="f" text="f" aspectratio="f"/>
              </v:shape>
            </v:group>
            <v:group id="Group 238" o:spid="_x0000_s1053" style="position:absolute;left:5502;top:1337;height:3771;width:2;rotation:0f;" coordorigin="5502,1337" coordsize="2,3771">
              <o:lock v:ext="edit" position="f" selection="f" grouping="f" rotation="f" cropping="f" text="f" aspectratio="f"/>
              <v:shape id="未知 239" o:spid="_x0000_s1054" type="" style="position:absolute;left:5502;top:1337;height:3771;width:2;rotation:0f;" o:ole="f" fillcolor="#FFFFFF" filled="f" o:preferrelative="t" stroked="t" coordorigin="5502,1337" coordsize="0,3771" path="m5502,1337l5502,5108e">
                <v:fill on="f" color2="#FFFFFF" focus="0%"/>
                <v:stroke color="#000000" color2="#FFFFFF" miterlimit="2"/>
                <v:imagedata gain="65536f" blacklevel="0f" gamma="0"/>
                <o:lock v:ext="edit" position="f" selection="f" grouping="f" rotation="f" cropping="f" text="f" aspectratio="f"/>
              </v:shape>
            </v:group>
            <v:group id="Group 240" o:spid="_x0000_s1055" style="position:absolute;left:1716;top:3133;height:2;width:3791;rotation:0f;" coordorigin="1716,3133" coordsize="3791,2">
              <o:lock v:ext="edit" position="f" selection="f" grouping="f" rotation="f" cropping="f" text="f" aspectratio="f"/>
              <v:shape id="未知 241" o:spid="_x0000_s1056" type="" style="position:absolute;left:1716;top:3133;height:2;width:3791;rotation:0f;" o:ole="f" fillcolor="#FFFFFF" filled="f" o:preferrelative="t" stroked="t" coordorigin="1716,3133" coordsize="3791,0" path="m1716,3133l5507,3133e">
                <v:fill on="f" color2="#FFFFFF" focus="0%"/>
                <v:stroke color="#000000" color2="#FFFFFF" miterlimit="2"/>
                <v:imagedata gain="65536f" blacklevel="0f" gamma="0"/>
                <o:lock v:ext="edit" position="f" selection="f" grouping="f" rotation="f" cropping="f" text="f" aspectratio="f"/>
              </v:shape>
            </v:group>
            <v:group id="Group 242" o:spid="_x0000_s1057" style="position:absolute;left:1716;top:5113;height:2;width:3791;rotation:0f;" coordorigin="1716,5113" coordsize="3791,2">
              <o:lock v:ext="edit" position="f" selection="f" grouping="f" rotation="f" cropping="f" text="f" aspectratio="f"/>
              <v:shape id="未知 243" o:spid="_x0000_s1058" type="" style="position:absolute;left:1716;top:5113;height:2;width:3791;rotation:0f;" o:ole="f" fillcolor="#FFFFFF" filled="f" o:preferrelative="t" stroked="t" coordorigin="1716,5113" coordsize="3791,0" path="m1716,5113l5507,5113e">
                <v:fill on="f" color2="#FFFFFF" focus="0%"/>
                <v:stroke color="#000000" color2="#FFFFFF" miterlimit="2"/>
                <v:imagedata gain="65536f" blacklevel="0f" gamma="0"/>
                <o:lock v:ext="edit" position="f" selection="f" grouping="f" rotation="f" cropping="f" text="f" aspectratio="f"/>
              </v:shape>
              <v:shape id="Quad Arrow 244" o:spid="_x0000_s1059"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247" o:spid="_x0000_s1062" style="position:absolute;left:6217;top:1332;height:2;width:3791;rotation:0f;" coordorigin="6217,1332" coordsize="3791,2">
              <o:lock v:ext="edit" position="f" selection="f" grouping="f" rotation="f" cropping="f" text="f" aspectratio="f"/>
              <v:shape id="未知 248" o:spid="_x0000_s1063" type="" style="position:absolute;left:6217;top:1332;height:2;width:3791;rotation:0f;" o:ole="f" fillcolor="#FFFFFF" filled="f" o:preferrelative="t" stroked="t" coordorigin="6217,1332" coordsize="3791,0" path="m6217,1332l10008,1332e">
                <v:fill on="f" color2="#FFFFFF" focus="0%"/>
                <v:stroke color="#000000" color2="#FFFFFF" miterlimit="2"/>
                <v:imagedata gain="65536f" blacklevel="0f" gamma="0"/>
                <o:lock v:ext="edit" position="f" selection="f" grouping="f" rotation="f" cropping="f" text="f" aspectratio="f"/>
              </v:shape>
            </v:group>
            <v:group id="Group 249" o:spid="_x0000_s1064" style="position:absolute;left:6222;top:1337;height:3771;width:2;rotation:0f;" coordorigin="6222,1337" coordsize="2,3771">
              <o:lock v:ext="edit" position="f" selection="f" grouping="f" rotation="f" cropping="f" text="f" aspectratio="f"/>
              <v:shape id="未知 250" o:spid="_x0000_s1065" type="" style="position:absolute;left:6222;top:1337;height:3771;width:2;rotation:0f;" o:ole="f" fillcolor="#FFFFFF" filled="f" o:preferrelative="t" stroked="t" coordorigin="6222,1337" coordsize="0,3771" path="m6222,1337l6222,5108e">
                <v:fill on="f" color2="#FFFFFF" focus="0%"/>
                <v:stroke color="#000000" color2="#FFFFFF" miterlimit="2"/>
                <v:imagedata gain="65536f" blacklevel="0f" gamma="0"/>
                <o:lock v:ext="edit" position="f" selection="f" grouping="f" rotation="f" cropping="f" text="f" aspectratio="f"/>
              </v:shape>
            </v:group>
            <v:group id="Group 251" o:spid="_x0000_s1066" style="position:absolute;left:10003;top:1337;height:3771;width:2;rotation:0f;" coordorigin="10003,1337" coordsize="2,3771">
              <o:lock v:ext="edit" position="f" selection="f" grouping="f" rotation="f" cropping="f" text="f" aspectratio="f"/>
              <v:shape id="未知 252" o:spid="_x0000_s1067" type="" style="position:absolute;left:10003;top:1337;height:3771;width:2;rotation:0f;" o:ole="f" fillcolor="#FFFFFF" filled="f" o:preferrelative="t" stroked="t" coordorigin="10003,1337" coordsize="0,3771" path="m10003,1337l10003,5108e">
                <v:fill on="f" color2="#FFFFFF" focus="0%"/>
                <v:stroke color="#000000" color2="#FFFFFF" miterlimit="2"/>
                <v:imagedata gain="65536f" blacklevel="0f" gamma="0"/>
                <o:lock v:ext="edit" position="f" selection="f" grouping="f" rotation="f" cropping="f" text="f" aspectratio="f"/>
              </v:shape>
            </v:group>
            <v:group id="Group 253" o:spid="_x0000_s1068" style="position:absolute;left:6217;top:3133;height:2;width:3791;rotation:0f;" coordorigin="6217,3133" coordsize="3791,2">
              <o:lock v:ext="edit" position="f" selection="f" grouping="f" rotation="f" cropping="f" text="f" aspectratio="f"/>
              <v:shape id="未知 254" o:spid="_x0000_s1069" type="" style="position:absolute;left:6217;top:3133;height:2;width:3791;rotation:0f;" o:ole="f" fillcolor="#FFFFFF" filled="f" o:preferrelative="t" stroked="t" coordorigin="6217,3133" coordsize="3791,0" path="m6217,3133l10008,3133e">
                <v:fill on="f" color2="#FFFFFF" focus="0%"/>
                <v:stroke color="#000000" color2="#FFFFFF" miterlimit="2"/>
                <v:imagedata gain="65536f" blacklevel="0f" gamma="0"/>
                <o:lock v:ext="edit" position="f" selection="f" grouping="f" rotation="f" cropping="f" text="f" aspectratio="f"/>
              </v:shape>
            </v:group>
            <v:group id="Group 255" o:spid="_x0000_s1070" style="position:absolute;left:6217;top:5113;height:2;width:3791;rotation:0f;" coordorigin="6217,5113" coordsize="3791,2">
              <o:lock v:ext="edit" position="f" selection="f" grouping="f" rotation="f" cropping="f" text="f" aspectratio="f"/>
              <v:shape id="未知 256" o:spid="_x0000_s1071" type="" style="position:absolute;left:6217;top:5113;height:2;width:3791;rotation:0f;" o:ole="f" fillcolor="#FFFFFF" filled="f" o:preferrelative="t" stroked="t" coordorigin="6217,5113" coordsize="3791,0" path="m6217,5113l10008,5113e">
                <v:fill on="f" color2="#FFFFFF" focus="0%"/>
                <v:stroke color="#000000" color2="#FFFFFF" miterlimit="2"/>
                <v:imagedata gain="65536f" blacklevel="0f" gamma="0"/>
                <o:lock v:ext="edit" position="f" selection="f" grouping="f" rotation="f" cropping="f" text="f" aspectratio="f"/>
              </v:shape>
              <v:shape id="Quad Arrow 257" o:spid="_x0000_s1072"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8"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2"/>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01"/>
              <w:contextualSpacing/>
              <w:rPr>
                <w:rFonts w:ascii="宋体" w:hAnsi="宋体" w:cs="宋体"/>
                <w:sz w:val="24"/>
                <w:szCs w:val="24"/>
              </w:rPr>
            </w:pPr>
            <w:r>
              <w:rPr>
                <w:rFonts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286"/>
              <w:contextualSpacing/>
              <w:rPr>
                <w:rFonts w:ascii="宋体" w:hAnsi="宋体" w:cs="宋体"/>
                <w:sz w:val="24"/>
                <w:szCs w:val="24"/>
              </w:rPr>
            </w:pPr>
            <w:r>
              <w:rPr>
                <w:rFonts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148"/>
              <w:contextualSpacing/>
              <w:rPr>
                <w:rFonts w:ascii="宋体" w:hAnsi="宋体" w:cs="宋体"/>
                <w:sz w:val="24"/>
                <w:szCs w:val="24"/>
              </w:rPr>
            </w:pPr>
            <w:r>
              <w:rPr>
                <w:rFonts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Chars="-29" w:hanging="63" w:hangingChars="26"/>
              <w:contextualSpacing/>
              <w:rPr>
                <w:rFonts w:ascii="宋体" w:hAnsi="宋体" w:cs="宋体"/>
                <w:sz w:val="24"/>
                <w:szCs w:val="24"/>
              </w:rPr>
            </w:pPr>
            <w:r>
              <w:rPr>
                <w:rFonts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line="360" w:lineRule="auto"/>
              <w:ind w:left="371"/>
              <w:contextualSpacing/>
              <w:rPr>
                <w:rFonts w:ascii="宋体" w:hAnsi="宋体" w:cs="宋体"/>
                <w:sz w:val="24"/>
                <w:szCs w:val="24"/>
              </w:rPr>
            </w:pPr>
            <w:r>
              <w:rPr>
                <w:rFonts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line="360" w:lineRule="auto"/>
              <w:contextualSpacing/>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2.jpeg" o:spid="_x0000_s1074" type="#_x0000_t75" style="height:635.4pt;width:452.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9.jpeg" o:spid="_x0000_s1075" type="#_x0000_t75" style="height:312.3pt;width:441.9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0.jpeg" o:spid="_x0000_s1076" type="#_x0000_t75" style="height:346.5pt;width:453.6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1.jpeg" o:spid="_x0000_s1077" type="#_x0000_t75" style="height:315.9pt;width:458.1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image12.jpeg" o:spid="_x0000_s1078" type="#_x0000_t75" style="height:324pt;width:452.7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image13.jpeg" o:spid="_x0000_s1079" type="#_x0000_t75" style="height:249.3pt;width:45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1" o:spid="_x0000_s1025" type="#_x0000_t202" style="position:absolute;left:0;margin-left:293.5pt;margin-top:771.6pt;height:11pt;width:8.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2" o:spid="_x0000_s1026"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2" o:spid="_x0000_s1027" type="#_x0000_t202" style="position:absolute;left:0;margin-left:289.75pt;margin-top:781.95pt;height:11pt;width:13.1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Times New Roman"/>
        <w:sz w:val="22"/>
        <w:szCs w:val="22"/>
        <w:lang w:val="en-US" w:eastAsia="en-US" w:bidi="ar-SA"/>
      </w:rPr>
      <w:pict>
        <v:shape id="Quad Arrow 43" o:spid="_x0000_s1028" type="#_x0000_t202" style="position:absolute;left:0;margin-left:289.35pt;margin-top:771pt;height:11.6pt;width:13.55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45" o:spid="_x0000_s1029" type="#_x0000_t202" style="position:absolute;left:0;margin-left:289.35pt;margin-top:771pt;height:11.6pt;width:13.6pt;mso-position-horizontal-relative:page;mso-position-vertical-relative:page;rotation:0f;z-index:-2516531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cs="Times New Roman"/>
        <w:sz w:val="22"/>
        <w:szCs w:val="22"/>
        <w:lang w:val="en-US" w:eastAsia="en-US" w:bidi="ar-SA"/>
      </w:rPr>
      <w:pict>
        <v:shape id="Quad Arrow 7" o:spid="_x0000_s1030" type="#_x0000_t202" style="position:absolute;left:0;margin-left:289.35pt;margin-top:771pt;height:11.6pt;width:13.6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452681">
    <w:nsid w:val="655AD949"/>
    <w:multiLevelType w:val="singleLevel"/>
    <w:tmpl w:val="655AD949"/>
    <w:lvl w:ilvl="0" w:tentative="1">
      <w:start w:val="7"/>
      <w:numFmt w:val="chineseCounting"/>
      <w:suff w:val="nothing"/>
      <w:lvlText w:val="%1、"/>
      <w:lvlJc w:val="left"/>
    </w:lvl>
  </w:abstractNum>
  <w:abstractNum w:abstractNumId="89662785">
    <w:nsid w:val="05582541"/>
    <w:multiLevelType w:val="multilevel"/>
    <w:tmpl w:val="05582541"/>
    <w:lvl w:ilvl="0" w:tentative="1">
      <w:start w:val="1"/>
      <w:numFmt w:val="bullet"/>
      <w:pStyle w:val="21"/>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10916133">
    <w:nsid w:val="65FA8225"/>
    <w:multiLevelType w:val="multilevel"/>
    <w:tmpl w:val="65FA8225"/>
    <w:lvl w:ilvl="0" w:tentative="1">
      <w:start w:val="1"/>
      <w:numFmt w:val="decimal"/>
      <w:suff w:val="nothing"/>
      <w:lvlText w:val="%1、"/>
      <w:lvlJc w:val="left"/>
      <w:pPr>
        <w:ind w:left="0" w:firstLine="0"/>
      </w:pPr>
    </w:lvl>
    <w:lvl w:ilvl="1" w:tentative="1">
      <w:start w:val="1"/>
      <w:numFmt w:val="decimal"/>
      <w:lvlText w:val="%2."/>
      <w:lvlJc w:val="left"/>
      <w:pPr>
        <w:tabs>
          <w:tab w:val="left" w:pos="1440"/>
        </w:tabs>
        <w:ind w:left="1440" w:firstLine="65176"/>
      </w:pPr>
    </w:lvl>
    <w:lvl w:ilvl="2" w:tentative="1">
      <w:start w:val="1"/>
      <w:numFmt w:val="decimal"/>
      <w:lvlText w:val="%3."/>
      <w:lvlJc w:val="left"/>
      <w:pPr>
        <w:tabs>
          <w:tab w:val="left" w:pos="2160"/>
        </w:tabs>
        <w:ind w:left="2160" w:firstLine="65176"/>
      </w:pPr>
    </w:lvl>
    <w:lvl w:ilvl="3" w:tentative="1">
      <w:start w:val="1"/>
      <w:numFmt w:val="decimal"/>
      <w:lvlText w:val="%4."/>
      <w:lvlJc w:val="left"/>
      <w:pPr>
        <w:tabs>
          <w:tab w:val="left" w:pos="2880"/>
        </w:tabs>
        <w:ind w:left="2880" w:firstLine="65176"/>
      </w:pPr>
    </w:lvl>
    <w:lvl w:ilvl="4" w:tentative="1">
      <w:start w:val="1"/>
      <w:numFmt w:val="decimal"/>
      <w:lvlText w:val="%5."/>
      <w:lvlJc w:val="left"/>
      <w:pPr>
        <w:tabs>
          <w:tab w:val="left" w:pos="3600"/>
        </w:tabs>
        <w:ind w:left="3600" w:firstLine="65176"/>
      </w:pPr>
    </w:lvl>
    <w:lvl w:ilvl="5" w:tentative="1">
      <w:start w:val="1"/>
      <w:numFmt w:val="decimal"/>
      <w:lvlText w:val="%6."/>
      <w:lvlJc w:val="left"/>
      <w:pPr>
        <w:tabs>
          <w:tab w:val="left" w:pos="4320"/>
        </w:tabs>
        <w:ind w:left="4320" w:firstLine="65176"/>
      </w:pPr>
    </w:lvl>
    <w:lvl w:ilvl="6" w:tentative="1">
      <w:start w:val="1"/>
      <w:numFmt w:val="decimal"/>
      <w:lvlText w:val="%7."/>
      <w:lvlJc w:val="left"/>
      <w:pPr>
        <w:tabs>
          <w:tab w:val="left" w:pos="5040"/>
        </w:tabs>
        <w:ind w:left="5040" w:firstLine="65176"/>
      </w:pPr>
    </w:lvl>
    <w:lvl w:ilvl="7" w:tentative="1">
      <w:start w:val="1"/>
      <w:numFmt w:val="decimal"/>
      <w:lvlText w:val="%8."/>
      <w:lvlJc w:val="left"/>
      <w:pPr>
        <w:tabs>
          <w:tab w:val="left" w:pos="5760"/>
        </w:tabs>
        <w:ind w:left="5760" w:firstLine="65176"/>
      </w:pPr>
    </w:lvl>
    <w:lvl w:ilvl="8" w:tentative="1">
      <w:start w:val="1"/>
      <w:numFmt w:val="decimal"/>
      <w:lvlText w:val="%9."/>
      <w:lvlJc w:val="left"/>
      <w:pPr>
        <w:tabs>
          <w:tab w:val="left" w:pos="6480"/>
        </w:tabs>
        <w:ind w:left="6480" w:firstLine="65176"/>
      </w:pPr>
    </w:lvl>
  </w:abstractNum>
  <w:num w:numId="1">
    <w:abstractNumId w:val="89662785"/>
  </w:num>
  <w:num w:numId="2">
    <w:abstractNumId w:val="1700452681"/>
  </w:num>
  <w:num w:numId="3">
    <w:abstractNumId w:val="17109161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8B845A2"/>
    <w:rsid w:val="0B9B264D"/>
    <w:rsid w:val="0C0A63A5"/>
    <w:rsid w:val="2689380C"/>
    <w:rsid w:val="40A250C0"/>
    <w:rsid w:val="437F27E6"/>
    <w:rsid w:val="4B3E0902"/>
    <w:rsid w:val="79502D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12">
    <w:name w:val="Normal Table"/>
    <w:unhideWhenUsed/>
    <w:qFormat/>
    <w:uiPriority w:val="99"/>
    <w:pPr>
      <w:widowControl/>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4">
    <w:name w:val="Body Text"/>
    <w:basedOn w:val="1"/>
    <w:link w:val="25"/>
    <w:qFormat/>
    <w:uiPriority w:val="1"/>
    <w:pPr>
      <w:spacing w:before="36"/>
      <w:ind w:left="101"/>
    </w:pPr>
    <w:rPr>
      <w:rFonts w:ascii="宋体" w:hAnsi="宋体"/>
      <w:sz w:val="24"/>
      <w:szCs w:val="24"/>
    </w:rPr>
  </w:style>
  <w:style w:type="paragraph" w:styleId="5">
    <w:name w:val="toc 3"/>
    <w:basedOn w:val="1"/>
    <w:next w:val="1"/>
    <w:unhideWhenUsed/>
    <w:qFormat/>
    <w:uiPriority w:val="39"/>
    <w:pPr>
      <w:widowControl/>
      <w:spacing w:after="100" w:line="276" w:lineRule="auto"/>
      <w:ind w:left="440"/>
    </w:pPr>
    <w:rPr>
      <w:lang w:eastAsia="zh-CN"/>
    </w:rPr>
  </w:style>
  <w:style w:type="paragraph" w:styleId="6">
    <w:name w:val="Balloon Text"/>
    <w:basedOn w:val="1"/>
    <w:link w:val="26"/>
    <w:unhideWhenUsed/>
    <w:uiPriority w:val="99"/>
    <w:rPr>
      <w:sz w:val="18"/>
      <w:szCs w:val="18"/>
    </w:rPr>
  </w:style>
  <w:style w:type="paragraph" w:styleId="7">
    <w:name w:val="footer"/>
    <w:basedOn w:val="1"/>
    <w:link w:val="28"/>
    <w:unhideWhenUsed/>
    <w:uiPriority w:val="99"/>
    <w:pPr>
      <w:tabs>
        <w:tab w:val="center" w:pos="4153"/>
        <w:tab w:val="right" w:pos="8306"/>
      </w:tabs>
      <w:snapToGrid w:val="0"/>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0"/>
    <w:pPr>
      <w:widowControl w:val="0"/>
      <w:jc w:val="both"/>
    </w:pPr>
    <w:rPr>
      <w:rFonts w:cs="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标题 31"/>
    <w:basedOn w:val="1"/>
    <w:qFormat/>
    <w:uiPriority w:val="1"/>
    <w:pPr>
      <w:outlineLvl w:val="3"/>
    </w:pPr>
    <w:rPr>
      <w:rFonts w:ascii="宋体" w:hAnsi="宋体"/>
      <w:b/>
      <w:bCs/>
      <w:sz w:val="28"/>
      <w:szCs w:val="28"/>
    </w:rPr>
  </w:style>
  <w:style w:type="paragraph" w:customStyle="1" w:styleId="15">
    <w:name w:val="标题 81"/>
    <w:basedOn w:val="1"/>
    <w:qFormat/>
    <w:uiPriority w:val="1"/>
    <w:pPr>
      <w:spacing w:before="36"/>
      <w:ind w:left="101"/>
      <w:outlineLvl w:val="8"/>
    </w:pPr>
    <w:rPr>
      <w:rFonts w:ascii="宋体" w:hAnsi="宋体"/>
      <w:b/>
      <w:bCs/>
      <w:sz w:val="24"/>
      <w:szCs w:val="24"/>
    </w:rPr>
  </w:style>
  <w:style w:type="paragraph" w:customStyle="1" w:styleId="16">
    <w:name w:val="标题 11"/>
    <w:basedOn w:val="1"/>
    <w:qFormat/>
    <w:uiPriority w:val="1"/>
    <w:pPr>
      <w:outlineLvl w:val="1"/>
    </w:pPr>
    <w:rPr>
      <w:rFonts w:ascii="宋体" w:hAnsi="宋体"/>
      <w:b/>
      <w:bCs/>
      <w:sz w:val="32"/>
      <w:szCs w:val="32"/>
    </w:rPr>
  </w:style>
  <w:style w:type="paragraph" w:customStyle="1" w:styleId="17">
    <w:name w:val="标题 21"/>
    <w:basedOn w:val="1"/>
    <w:qFormat/>
    <w:uiPriority w:val="1"/>
    <w:pPr>
      <w:ind w:left="101"/>
      <w:outlineLvl w:val="2"/>
    </w:pPr>
    <w:rPr>
      <w:rFonts w:ascii="宋体" w:hAnsi="宋体"/>
      <w:b/>
      <w:bCs/>
      <w:sz w:val="30"/>
      <w:szCs w:val="30"/>
    </w:rPr>
  </w:style>
  <w:style w:type="paragraph" w:customStyle="1" w:styleId="18">
    <w:name w:val="Table Paragraph"/>
    <w:basedOn w:val="1"/>
    <w:qFormat/>
    <w:uiPriority w:val="1"/>
  </w:style>
  <w:style w:type="paragraph" w:customStyle="1" w:styleId="19">
    <w:name w:val="标题 41"/>
    <w:basedOn w:val="1"/>
    <w:qFormat/>
    <w:uiPriority w:val="1"/>
    <w:pPr>
      <w:spacing w:before="13"/>
      <w:ind w:left="708"/>
      <w:outlineLvl w:val="4"/>
    </w:pPr>
    <w:rPr>
      <w:rFonts w:ascii="宋体" w:hAnsi="宋体"/>
      <w:sz w:val="28"/>
      <w:szCs w:val="28"/>
    </w:rPr>
  </w:style>
  <w:style w:type="paragraph" w:customStyle="1" w:styleId="20">
    <w:name w:val="列出段落1"/>
    <w:basedOn w:val="1"/>
    <w:qFormat/>
    <w:uiPriority w:val="34"/>
    <w:pPr>
      <w:ind w:firstLine="420" w:firstLineChars="200"/>
      <w:jc w:val="both"/>
    </w:pPr>
    <w:rPr>
      <w:kern w:val="2"/>
      <w:sz w:val="24"/>
      <w:szCs w:val="24"/>
      <w:lang w:eastAsia="zh-CN"/>
    </w:rPr>
  </w:style>
  <w:style w:type="paragraph" w:customStyle="1" w:styleId="21">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qFormat/>
    <w:uiPriority w:val="0"/>
    <w:pPr>
      <w:ind w:firstLine="420" w:firstLineChars="200"/>
      <w:jc w:val="both"/>
    </w:pPr>
    <w:rPr>
      <w:rFonts w:ascii="Times New Roman" w:hAnsi="Times New Roman"/>
      <w:kern w:val="2"/>
      <w:sz w:val="21"/>
      <w:szCs w:val="21"/>
      <w:lang w:eastAsia="zh-CN"/>
    </w:rPr>
  </w:style>
  <w:style w:type="character" w:customStyle="1" w:styleId="23">
    <w:name w:val="标题 1 Char"/>
    <w:basedOn w:val="10"/>
    <w:link w:val="2"/>
    <w:uiPriority w:val="9"/>
    <w:rPr>
      <w:b/>
      <w:bCs/>
      <w:kern w:val="44"/>
      <w:sz w:val="44"/>
      <w:szCs w:val="44"/>
      <w:lang w:eastAsia="en-US"/>
    </w:rPr>
  </w:style>
  <w:style w:type="character" w:customStyle="1" w:styleId="24">
    <w:name w:val="标题 2 Char"/>
    <w:basedOn w:val="10"/>
    <w:link w:val="3"/>
    <w:uiPriority w:val="9"/>
    <w:rPr>
      <w:rFonts w:ascii="Cambria" w:hAnsi="Cambria" w:eastAsia="宋体"/>
      <w:b/>
      <w:bCs/>
      <w:kern w:val="0"/>
      <w:sz w:val="32"/>
      <w:szCs w:val="32"/>
      <w:lang w:eastAsia="en-US"/>
    </w:rPr>
  </w:style>
  <w:style w:type="character" w:customStyle="1" w:styleId="25">
    <w:name w:val="正文文本 Char"/>
    <w:basedOn w:val="10"/>
    <w:link w:val="4"/>
    <w:uiPriority w:val="1"/>
    <w:rPr>
      <w:rFonts w:ascii="宋体" w:hAnsi="宋体" w:eastAsia="宋体"/>
      <w:kern w:val="0"/>
      <w:sz w:val="24"/>
      <w:szCs w:val="24"/>
      <w:lang w:eastAsia="en-US"/>
    </w:rPr>
  </w:style>
  <w:style w:type="character" w:customStyle="1" w:styleId="26">
    <w:name w:val="批注框文本 Char"/>
    <w:basedOn w:val="10"/>
    <w:link w:val="6"/>
    <w:semiHidden/>
    <w:uiPriority w:val="99"/>
    <w:rPr>
      <w:kern w:val="0"/>
      <w:sz w:val="18"/>
      <w:szCs w:val="18"/>
      <w:lang w:eastAsia="en-US"/>
    </w:rPr>
  </w:style>
  <w:style w:type="character" w:customStyle="1" w:styleId="27">
    <w:name w:val="页眉 Char"/>
    <w:basedOn w:val="10"/>
    <w:link w:val="8"/>
    <w:uiPriority w:val="99"/>
    <w:rPr>
      <w:kern w:val="0"/>
      <w:sz w:val="18"/>
      <w:szCs w:val="18"/>
      <w:lang w:eastAsia="en-US"/>
    </w:rPr>
  </w:style>
  <w:style w:type="character" w:customStyle="1" w:styleId="28">
    <w:name w:val="页脚 Char"/>
    <w:basedOn w:val="10"/>
    <w:link w:val="7"/>
    <w:uiPriority w:val="99"/>
    <w:rPr>
      <w:kern w:val="0"/>
      <w:sz w:val="18"/>
      <w:szCs w:val="18"/>
      <w:lang w:eastAsia="en-US"/>
    </w:rPr>
  </w:style>
  <w:style w:type="character" w:customStyle="1" w:styleId="29">
    <w:name w:val="font31"/>
    <w:uiPriority w:val="0"/>
    <w:rPr>
      <w:rFonts w:hint="default" w:ascii="Times New Roman" w:hAnsi="Times New Roman" w:cs="Times New Roman"/>
      <w:color w:val="000000"/>
      <w:sz w:val="24"/>
      <w:szCs w:val="24"/>
      <w:u w:val="none"/>
    </w:rPr>
  </w:style>
  <w:style w:type="character" w:customStyle="1" w:styleId="30">
    <w:name w:val="font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Administrator</cp:lastModifiedBy>
  <cp:lastPrinted>2022-04-08T07:47:00Z</cp:lastPrinted>
  <dcterms:modified xsi:type="dcterms:W3CDTF">2024-03-20T06:27:00Z</dcterms:modified>
  <dc:title>气管插管软镜采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