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3" w:line="360" w:lineRule="auto"/>
        <w:contextualSpacing/>
        <w:rPr>
          <w:rFonts w:ascii="Times New Roman" w:hAnsi="Times New Roman"/>
          <w:sz w:val="7"/>
          <w:szCs w:val="7"/>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tabs>
          <w:tab w:val="left" w:pos="1519"/>
          <w:tab w:val="left" w:pos="3039"/>
          <w:tab w:val="left" w:pos="4559"/>
        </w:tabs>
        <w:spacing w:line="946" w:lineRule="exact"/>
        <w:ind w:right="74"/>
        <w:jc w:val="center"/>
        <w:rPr>
          <w:rFonts w:hint="eastAsia"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停车场一楼改造监控系统</w:t>
      </w: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采购文件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zycg-2024-0</w:t>
      </w:r>
      <w:r>
        <w:rPr>
          <w:rFonts w:hint="eastAsia" w:ascii="Adobe 宋体 Std L" w:hAnsi="Adobe 宋体 Std L" w:eastAsia="Adobe 宋体 Std L" w:cs="Adobe 宋体 Std L"/>
          <w:sz w:val="32"/>
          <w:szCs w:val="32"/>
          <w:lang w:val="en-US" w:eastAsia="zh-CN"/>
        </w:rPr>
        <w:t>8</w:t>
      </w:r>
      <w:r>
        <w:rPr>
          <w:rFonts w:hint="eastAsia" w:ascii="Adobe 宋体 Std L" w:hAnsi="Adobe 宋体 Std L" w:eastAsia="Adobe 宋体 Std L" w:cs="Adobe 宋体 Std L"/>
          <w:sz w:val="32"/>
          <w:szCs w:val="32"/>
          <w:lang w:eastAsia="zh-CN"/>
        </w:rPr>
        <w:t>0</w:t>
      </w:r>
      <w:r>
        <w:rPr>
          <w:rFonts w:hint="eastAsia" w:ascii="Adobe 宋体 Std L" w:hAnsi="Adobe 宋体 Std L" w:eastAsia="Adobe 宋体 Std L" w:cs="Adobe 宋体 Std L"/>
          <w:sz w:val="32"/>
          <w:szCs w:val="32"/>
          <w:lang w:val="en-US" w:eastAsia="zh-CN"/>
        </w:rPr>
        <w:t>6</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停车场一楼改造监控系统项目</w:t>
      </w:r>
    </w:p>
    <w:p>
      <w:pPr>
        <w:snapToGrid w:val="0"/>
        <w:spacing w:line="360" w:lineRule="auto"/>
        <w:contextualSpacing/>
        <w:rPr>
          <w:rFonts w:ascii="Times New Roman" w:hAnsi="Times New Roman" w:eastAsia="Times New Roman"/>
          <w:sz w:val="20"/>
          <w:szCs w:val="20"/>
          <w:lang w:eastAsia="zh-CN"/>
        </w:rPr>
        <w:sectPr>
          <w:footerReference r:id="rId4"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sz w:val="20"/>
          <w:szCs w:val="20"/>
          <w:lang w:eastAsia="zh-CN"/>
        </w:rPr>
      </w:pPr>
    </w:p>
    <w:p>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1"/>
          <w:rFonts w:hint="eastAsia"/>
        </w:rPr>
        <w:t>第</w:t>
      </w:r>
      <w:r>
        <w:rPr>
          <w:rStyle w:val="11"/>
        </w:rPr>
        <w:t>1</w:t>
      </w:r>
      <w:r>
        <w:rPr>
          <w:rStyle w:val="11"/>
          <w:rFonts w:hint="eastAsia"/>
        </w:rPr>
        <w:t>章谈判公告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1"/>
          <w:rFonts w:hint="eastAsia"/>
        </w:rPr>
        <w:t>织金县人民医院</w:t>
      </w:r>
      <w:r>
        <w:rPr>
          <w:rStyle w:val="11"/>
          <w:rFonts w:hint="eastAsia"/>
          <w:color w:val="auto"/>
          <w:lang w:eastAsia="zh-CN"/>
        </w:rPr>
        <w:t>停车场一楼改造监控系统</w:t>
      </w:r>
      <w:r>
        <w:rPr>
          <w:rStyle w:val="11"/>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1"/>
          <w:rFonts w:hint="eastAsia"/>
        </w:rPr>
        <w:t>第</w:t>
      </w:r>
      <w:r>
        <w:rPr>
          <w:rStyle w:val="11"/>
          <w:rFonts w:ascii="Times New Roman" w:hAnsi="Times New Roman" w:eastAsia="Times New Roman"/>
        </w:rPr>
        <w:t>2</w:t>
      </w:r>
      <w:r>
        <w:rPr>
          <w:rStyle w:val="11"/>
          <w:rFonts w:hint="eastAsia"/>
        </w:rPr>
        <w:t>章</w:t>
      </w:r>
      <w:r>
        <w:rPr>
          <w:kern w:val="2"/>
          <w:sz w:val="21"/>
        </w:rPr>
        <w:tab/>
      </w:r>
      <w:r>
        <w:rPr>
          <w:rStyle w:val="11"/>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1"/>
          <w:rFonts w:hint="eastAsia"/>
        </w:rPr>
        <w:t>第</w:t>
      </w:r>
      <w:r>
        <w:rPr>
          <w:rStyle w:val="11"/>
          <w:rFonts w:ascii="Times New Roman" w:hAnsi="Times New Roman" w:eastAsia="Times New Roman"/>
        </w:rPr>
        <w:t>3</w:t>
      </w:r>
      <w:r>
        <w:rPr>
          <w:rStyle w:val="11"/>
          <w:rFonts w:hint="eastAsia"/>
        </w:rPr>
        <w:t>章</w:t>
      </w:r>
      <w:r>
        <w:rPr>
          <w:kern w:val="2"/>
          <w:sz w:val="21"/>
        </w:rPr>
        <w:tab/>
      </w:r>
      <w:r>
        <w:rPr>
          <w:rStyle w:val="11"/>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1"/>
          <w:rFonts w:hint="eastAsia"/>
        </w:rPr>
        <w:t>第</w:t>
      </w:r>
      <w:r>
        <w:rPr>
          <w:rStyle w:val="11"/>
          <w:rFonts w:cs="宋体"/>
        </w:rPr>
        <w:t>4</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1"/>
          <w:rFonts w:hint="eastAsia"/>
        </w:rPr>
        <w:t>第</w:t>
      </w:r>
      <w:r>
        <w:rPr>
          <w:rStyle w:val="11"/>
          <w:rFonts w:ascii="Times New Roman" w:hAnsi="Times New Roman" w:eastAsia="Times New Roman"/>
        </w:rPr>
        <w:t>5</w:t>
      </w:r>
      <w:r>
        <w:rPr>
          <w:rStyle w:val="11"/>
          <w:rFonts w:hint="eastAsia"/>
        </w:rPr>
        <w:t>章</w:t>
      </w:r>
      <w:r>
        <w:rPr>
          <w:kern w:val="2"/>
          <w:sz w:val="21"/>
        </w:rPr>
        <w:tab/>
      </w:r>
      <w:r>
        <w:rPr>
          <w:rStyle w:val="11"/>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1"/>
          <w:rFonts w:hint="eastAsia"/>
        </w:rPr>
        <w:t>第</w:t>
      </w:r>
      <w:r>
        <w:rPr>
          <w:rStyle w:val="11"/>
          <w:rFonts w:ascii="Times New Roman" w:hAnsi="Times New Roman" w:eastAsia="Times New Roman"/>
        </w:rPr>
        <w:t>6</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1"/>
          <w:rFonts w:hint="eastAsia"/>
        </w:rPr>
        <w:t>第</w:t>
      </w:r>
      <w:r>
        <w:rPr>
          <w:rStyle w:val="11"/>
          <w:rFonts w:cs="宋体"/>
        </w:rPr>
        <w:t>7</w:t>
      </w:r>
      <w:r>
        <w:rPr>
          <w:rStyle w:val="11"/>
          <w:rFonts w:hint="eastAsia"/>
        </w:rPr>
        <w:t>章</w:t>
      </w:r>
      <w:r>
        <w:rPr>
          <w:kern w:val="2"/>
          <w:sz w:val="21"/>
        </w:rPr>
        <w:tab/>
      </w:r>
      <w:r>
        <w:rPr>
          <w:rStyle w:val="11"/>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第1章谈判公告</w:t>
      </w:r>
      <w:bookmarkEnd w:id="0"/>
    </w:p>
    <w:p>
      <w:pPr>
        <w:pStyle w:val="3"/>
        <w:jc w:val="center"/>
        <w:rPr>
          <w:lang w:eastAsia="zh-CN"/>
        </w:rPr>
      </w:pPr>
      <w:bookmarkStart w:id="1" w:name="_Toc95745404"/>
      <w:r>
        <w:rPr>
          <w:lang w:eastAsia="zh-CN"/>
        </w:rPr>
        <w:t>织金县人民医院</w:t>
      </w:r>
      <w:r>
        <w:rPr>
          <w:rFonts w:hint="eastAsia"/>
          <w:lang w:eastAsia="zh-CN"/>
        </w:rPr>
        <w:t>停车场一楼改造监控系统</w:t>
      </w:r>
      <w:r>
        <w:rPr>
          <w:lang w:eastAsia="zh-CN"/>
        </w:rPr>
        <w:t>竞争性谈判公告</w:t>
      </w:r>
      <w:bookmarkEnd w:id="1"/>
    </w:p>
    <w:p>
      <w:pPr>
        <w:snapToGrid w:val="0"/>
        <w:spacing w:before="4" w:line="360" w:lineRule="auto"/>
        <w:contextualSpacing/>
        <w:rPr>
          <w:rFonts w:ascii="宋体" w:hAnsi="宋体" w:cs="宋体"/>
          <w:sz w:val="3"/>
          <w:szCs w:val="3"/>
          <w:lang w:eastAsia="zh-CN"/>
        </w:rPr>
      </w:pPr>
    </w:p>
    <w:p>
      <w:pPr>
        <w:snapToGrid w:val="0"/>
        <w:spacing w:line="360" w:lineRule="auto"/>
        <w:ind w:left="103"/>
        <w:contextualSpacing/>
        <w:rPr>
          <w:rFonts w:ascii="宋体" w:hAnsi="宋体" w:cs="宋体"/>
          <w:sz w:val="20"/>
          <w:szCs w:val="20"/>
          <w:lang w:eastAsia="zh-CN"/>
        </w:rPr>
      </w:pPr>
    </w:p>
    <w:tbl>
      <w:tblPr>
        <w:tblStyle w:val="12"/>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5" w:type="dxa"/>
            <w:tcBorders>
              <w:top w:val="single" w:color="auto" w:sz="4" w:space="0"/>
              <w:left w:val="single" w:color="auto" w:sz="4" w:space="0"/>
              <w:bottom w:val="single" w:color="auto" w:sz="4" w:space="0"/>
              <w:right w:val="single" w:color="auto" w:sz="4" w:space="0"/>
            </w:tcBorders>
            <w:vAlign w:val="top"/>
          </w:tcPr>
          <w:p>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default" w:ascii="宋体" w:hAnsi="宋体" w:cs="宋体"/>
                <w:sz w:val="24"/>
                <w:szCs w:val="24"/>
                <w:u w:val="single" w:color="000000"/>
                <w:lang w:eastAsia="zh-CN"/>
              </w:rPr>
              <w:t>织金县人民医院</w:t>
            </w:r>
            <w:r>
              <w:rPr>
                <w:rFonts w:hint="eastAsia" w:ascii="宋体" w:hAnsi="宋体" w:cs="宋体"/>
                <w:sz w:val="24"/>
                <w:szCs w:val="24"/>
                <w:u w:val="single" w:color="000000"/>
                <w:lang w:eastAsia="zh-CN"/>
              </w:rPr>
              <w:t>停车场一楼改造监控系统</w:t>
            </w:r>
            <w:r>
              <w:rPr>
                <w:rFonts w:hint="default" w:ascii="宋体" w:hAnsi="宋体" w:cs="宋体"/>
                <w:sz w:val="24"/>
                <w:szCs w:val="24"/>
                <w:lang w:eastAsia="zh-CN"/>
              </w:rPr>
              <w:t>的潜在供应商应在</w:t>
            </w:r>
            <w:r>
              <w:rPr>
                <w:rFonts w:hint="eastAsia" w:ascii="宋体" w:hAnsi="宋体" w:cs="宋体"/>
                <w:sz w:val="24"/>
                <w:szCs w:val="24"/>
                <w:lang w:eastAsia="zh-CN"/>
              </w:rPr>
              <w:t>织金县人民医院（门户网）</w:t>
            </w:r>
            <w:r>
              <w:rPr>
                <w:rFonts w:hint="default" w:ascii="宋体" w:hAnsi="宋体" w:cs="宋体"/>
                <w:sz w:val="24"/>
                <w:szCs w:val="24"/>
                <w:lang w:eastAsia="zh-CN"/>
              </w:rPr>
              <w:t>https://www.gzzjrmyy.com/Index</w:t>
            </w:r>
            <w:r>
              <w:rPr>
                <w:rFonts w:hint="eastAsia" w:ascii="宋体" w:hAnsi="宋体" w:cs="宋体"/>
                <w:sz w:val="24"/>
                <w:szCs w:val="24"/>
                <w:lang w:eastAsia="zh-CN"/>
              </w:rPr>
              <w:t>（信息</w:t>
            </w:r>
            <w:r>
              <w:rPr>
                <w:rFonts w:hint="default" w:ascii="宋体" w:hAnsi="宋体" w:cs="宋体"/>
                <w:sz w:val="24"/>
                <w:szCs w:val="24"/>
                <w:lang w:eastAsia="zh-CN"/>
              </w:rPr>
              <w:t>公开</w:t>
            </w:r>
            <w:r>
              <w:rPr>
                <w:rFonts w:hint="eastAsia" w:ascii="宋体" w:hAnsi="宋体" w:cs="宋体"/>
                <w:sz w:val="24"/>
                <w:szCs w:val="24"/>
                <w:lang w:eastAsia="zh-CN"/>
              </w:rPr>
              <w:t>»招标</w:t>
            </w:r>
            <w:r>
              <w:rPr>
                <w:rFonts w:hint="default" w:ascii="宋体" w:hAnsi="宋体" w:cs="宋体"/>
                <w:sz w:val="24"/>
                <w:szCs w:val="24"/>
                <w:lang w:eastAsia="zh-CN"/>
              </w:rPr>
              <w:t>公示</w:t>
            </w:r>
            <w:r>
              <w:rPr>
                <w:rFonts w:hint="eastAsia" w:ascii="宋体" w:hAnsi="宋体" w:cs="宋体"/>
                <w:sz w:val="24"/>
                <w:szCs w:val="24"/>
                <w:lang w:eastAsia="zh-CN"/>
              </w:rPr>
              <w:t>）</w:t>
            </w:r>
            <w:r>
              <w:rPr>
                <w:rFonts w:hint="default"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hint="default" w:ascii="宋体" w:hAnsi="宋体" w:cs="宋体"/>
                <w:sz w:val="24"/>
                <w:szCs w:val="24"/>
                <w:lang w:eastAsia="zh-CN"/>
              </w:rPr>
              <w:t>，并于</w:t>
            </w:r>
            <w:r>
              <w:rPr>
                <w:rFonts w:hint="eastAsia" w:ascii="Calibri" w:hAnsi="Calibri" w:cs="宋体"/>
                <w:color w:val="FF0000"/>
                <w:sz w:val="20"/>
                <w:szCs w:val="20"/>
                <w:u w:val="single" w:color="000000"/>
                <w:lang w:eastAsia="zh-CN"/>
              </w:rPr>
              <w:t xml:space="preserve"> </w:t>
            </w:r>
            <w:r>
              <w:rPr>
                <w:rFonts w:hint="default" w:ascii="Calibri" w:hAnsi="Calibri" w:cs="宋体"/>
                <w:color w:val="FF0000"/>
                <w:sz w:val="20"/>
                <w:szCs w:val="20"/>
                <w:u w:val="single" w:color="000000"/>
                <w:lang w:eastAsia="zh-CN"/>
              </w:rPr>
              <w:t>202</w:t>
            </w:r>
            <w:r>
              <w:rPr>
                <w:rFonts w:hint="eastAsia" w:ascii="Calibri" w:hAnsi="Calibri" w:cs="宋体"/>
                <w:color w:val="FF0000"/>
                <w:sz w:val="20"/>
                <w:szCs w:val="20"/>
                <w:u w:val="single" w:color="000000"/>
                <w:lang w:eastAsia="zh-CN"/>
              </w:rPr>
              <w:t xml:space="preserve">4 </w:t>
            </w:r>
            <w:r>
              <w:rPr>
                <w:rFonts w:hint="default" w:ascii="Calibri" w:hAnsi="Calibri" w:cs="Times New Roman"/>
                <w:color w:val="FF0000"/>
                <w:sz w:val="20"/>
                <w:szCs w:val="20"/>
                <w:lang w:eastAsia="zh-CN"/>
              </w:rPr>
              <w:t>年</w:t>
            </w:r>
            <w:r>
              <w:rPr>
                <w:rFonts w:hint="eastAsia" w:ascii="Calibri" w:hAnsi="Calibri" w:cs="宋体"/>
                <w:color w:val="FF0000"/>
                <w:sz w:val="20"/>
                <w:szCs w:val="20"/>
                <w:u w:val="single" w:color="000000"/>
                <w:lang w:eastAsia="zh-CN"/>
              </w:rPr>
              <w:t xml:space="preserve"> 0</w:t>
            </w:r>
            <w:r>
              <w:rPr>
                <w:rFonts w:hint="eastAsia" w:ascii="Calibri" w:hAnsi="Calibri" w:cs="宋体"/>
                <w:color w:val="FF0000"/>
                <w:sz w:val="20"/>
                <w:szCs w:val="20"/>
                <w:u w:val="single" w:color="000000"/>
                <w:lang w:val="en-US" w:eastAsia="zh-CN"/>
              </w:rPr>
              <w:t>8</w:t>
            </w:r>
            <w:r>
              <w:rPr>
                <w:rFonts w:hint="eastAsia" w:ascii="Calibri" w:hAnsi="Calibri" w:cs="宋体"/>
                <w:color w:val="FF0000"/>
                <w:sz w:val="20"/>
                <w:szCs w:val="20"/>
                <w:u w:val="single" w:color="000000"/>
                <w:lang w:eastAsia="zh-CN"/>
              </w:rPr>
              <w:t xml:space="preserve"> </w:t>
            </w:r>
            <w:r>
              <w:rPr>
                <w:rFonts w:hint="default" w:ascii="Calibri" w:hAnsi="Calibri" w:cs="Times New Roman"/>
                <w:color w:val="FF0000"/>
                <w:sz w:val="20"/>
                <w:szCs w:val="20"/>
                <w:lang w:eastAsia="zh-CN"/>
              </w:rPr>
              <w:t>月</w:t>
            </w:r>
            <w:r>
              <w:rPr>
                <w:rFonts w:hint="eastAsia" w:ascii="Calibri" w:hAnsi="Calibri" w:cs="宋体"/>
                <w:color w:val="FF0000"/>
                <w:sz w:val="20"/>
                <w:szCs w:val="20"/>
                <w:u w:val="single" w:color="000000"/>
                <w:lang w:eastAsia="zh-CN"/>
              </w:rPr>
              <w:t xml:space="preserve"> </w:t>
            </w:r>
            <w:r>
              <w:rPr>
                <w:rFonts w:hint="eastAsia" w:ascii="Calibri" w:hAnsi="Calibri" w:cs="宋体"/>
                <w:color w:val="FF0000"/>
                <w:sz w:val="20"/>
                <w:szCs w:val="20"/>
                <w:u w:val="single" w:color="000000"/>
                <w:lang w:val="en-US" w:eastAsia="zh-CN"/>
              </w:rPr>
              <w:t>30</w:t>
            </w:r>
            <w:r>
              <w:rPr>
                <w:rFonts w:hint="eastAsia" w:ascii="Calibri" w:hAnsi="Calibri" w:cs="宋体"/>
                <w:color w:val="FF0000"/>
                <w:sz w:val="20"/>
                <w:szCs w:val="20"/>
                <w:u w:val="single" w:color="000000"/>
                <w:lang w:eastAsia="zh-CN"/>
              </w:rPr>
              <w:t xml:space="preserve"> </w:t>
            </w:r>
            <w:r>
              <w:rPr>
                <w:rFonts w:hint="default" w:ascii="Calibri" w:hAnsi="Calibri" w:cs="Times New Roman"/>
                <w:color w:val="FF0000"/>
                <w:sz w:val="20"/>
                <w:szCs w:val="20"/>
                <w:lang w:eastAsia="zh-CN"/>
              </w:rPr>
              <w:t>日</w:t>
            </w:r>
            <w:r>
              <w:rPr>
                <w:rFonts w:hint="eastAsia" w:ascii="Calibri" w:hAnsi="Calibri" w:cs="宋体"/>
                <w:color w:val="FF0000"/>
                <w:sz w:val="20"/>
                <w:szCs w:val="20"/>
                <w:u w:val="single" w:color="000000"/>
                <w:lang w:eastAsia="zh-CN"/>
              </w:rPr>
              <w:t xml:space="preserve"> 14 </w:t>
            </w:r>
            <w:r>
              <w:rPr>
                <w:rFonts w:hint="default" w:ascii="Calibri" w:hAnsi="Calibri" w:cs="Times New Roman"/>
                <w:color w:val="FF0000"/>
                <w:sz w:val="20"/>
                <w:szCs w:val="20"/>
                <w:lang w:eastAsia="zh-CN"/>
              </w:rPr>
              <w:t>点</w:t>
            </w:r>
            <w:r>
              <w:rPr>
                <w:rFonts w:hint="eastAsia" w:ascii="Calibri" w:hAnsi="Calibri" w:cs="宋体"/>
                <w:color w:val="FF0000"/>
                <w:sz w:val="20"/>
                <w:szCs w:val="20"/>
                <w:u w:val="single" w:color="000000"/>
                <w:lang w:eastAsia="zh-CN"/>
              </w:rPr>
              <w:t xml:space="preserve"> 3</w:t>
            </w:r>
            <w:r>
              <w:rPr>
                <w:rFonts w:hint="default" w:ascii="Calibri" w:hAnsi="Calibri" w:cs="宋体"/>
                <w:color w:val="FF0000"/>
                <w:sz w:val="20"/>
                <w:szCs w:val="20"/>
                <w:u w:val="single" w:color="000000"/>
                <w:lang w:eastAsia="zh-CN"/>
              </w:rPr>
              <w:t>0</w:t>
            </w:r>
            <w:r>
              <w:rPr>
                <w:rFonts w:hint="eastAsia" w:ascii="Calibri" w:hAnsi="Calibri" w:cs="宋体"/>
                <w:color w:val="FF0000"/>
                <w:sz w:val="20"/>
                <w:szCs w:val="20"/>
                <w:u w:val="single" w:color="000000"/>
                <w:lang w:eastAsia="zh-CN"/>
              </w:rPr>
              <w:t xml:space="preserve"> </w:t>
            </w:r>
            <w:r>
              <w:rPr>
                <w:rFonts w:hint="default" w:ascii="Calibri" w:hAnsi="Calibri" w:cs="Times New Roman"/>
                <w:color w:val="FF0000"/>
                <w:sz w:val="20"/>
                <w:szCs w:val="20"/>
                <w:lang w:eastAsia="zh-CN"/>
              </w:rPr>
              <w:t>分</w:t>
            </w:r>
            <w:r>
              <w:rPr>
                <w:rFonts w:hint="default" w:ascii="宋体" w:hAnsi="宋体" w:cs="宋体"/>
                <w:sz w:val="24"/>
                <w:szCs w:val="24"/>
                <w:lang w:eastAsia="zh-CN"/>
              </w:rPr>
              <w:t>（北京时间）前提交响应文件。</w:t>
            </w:r>
          </w:p>
        </w:tc>
      </w:tr>
    </w:tbl>
    <w:p>
      <w:pPr>
        <w:snapToGrid w:val="0"/>
        <w:spacing w:line="360" w:lineRule="auto"/>
        <w:ind w:left="103"/>
        <w:contextualSpacing/>
        <w:rPr>
          <w:rFonts w:ascii="宋体" w:hAnsi="宋体" w:cs="宋体"/>
          <w:sz w:val="20"/>
          <w:szCs w:val="20"/>
          <w:lang w:eastAsia="zh-CN"/>
        </w:rPr>
      </w:pPr>
    </w:p>
    <w:p>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pPr>
        <w:snapToGrid w:val="0"/>
        <w:spacing w:before="77" w:line="360" w:lineRule="auto"/>
        <w:ind w:left="696" w:right="4455" w:hanging="60"/>
        <w:contextualSpacing/>
        <w:rPr>
          <w:rFonts w:ascii="Times New Roman" w:hAnsi="Times New Roman"/>
          <w:sz w:val="24"/>
          <w:szCs w:val="24"/>
          <w:lang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zycg-2024-0</w:t>
      </w:r>
      <w:r>
        <w:rPr>
          <w:rFonts w:hint="eastAsia" w:ascii="宋体" w:hAnsi="宋体" w:cs="宋体"/>
          <w:spacing w:val="-1"/>
          <w:sz w:val="24"/>
          <w:szCs w:val="24"/>
          <w:lang w:val="en-US" w:eastAsia="zh-CN"/>
        </w:rPr>
        <w:t>806</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停车场一楼改造监控系统</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val="en-US" w:eastAsia="zh-CN"/>
        </w:rPr>
        <w:t>柒万叁仟玖佰叁拾伍</w:t>
      </w:r>
      <w:r>
        <w:rPr>
          <w:spacing w:val="-1"/>
          <w:u w:val="single" w:color="000000"/>
          <w:lang w:eastAsia="zh-CN"/>
        </w:rPr>
        <w:t>元整（</w:t>
      </w:r>
      <w:r>
        <w:rPr>
          <w:rFonts w:hint="eastAsia" w:ascii="Times New Roman" w:hAnsi="Times New Roman"/>
          <w:spacing w:val="-1"/>
          <w:u w:val="single" w:color="000000"/>
          <w:lang w:eastAsia="zh-CN"/>
        </w:rPr>
        <w:t>73935</w:t>
      </w:r>
      <w:r>
        <w:rPr>
          <w:rFonts w:ascii="Times New Roman" w:hAnsi="Times New Roman" w:eastAsia="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停车场一楼改造监控系统</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val="en-US" w:eastAsia="zh-CN"/>
        </w:rPr>
        <w:t>8</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val="en-US" w:eastAsia="zh-CN"/>
        </w:rPr>
        <w:t>8</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000000"/>
          <w:lang w:eastAsia="zh-CN"/>
        </w:rPr>
        <w:t>停车场一楼改造监控系统</w:t>
      </w:r>
      <w:r>
        <w:rPr>
          <w:spacing w:val="1"/>
          <w:u w:val="single" w:color="000000"/>
          <w:lang w:eastAsia="zh-CN"/>
        </w:rPr>
        <w:t>有效的《医疗器械注册证》；②投标产品是进口产品的须提供生产厂商或中国区域总代理商出具的有效的授权和售后服务承诺书。</w:t>
      </w:r>
    </w:p>
    <w:p>
      <w:pPr>
        <w:pStyle w:val="15"/>
        <w:snapToGrid w:val="0"/>
        <w:spacing w:before="35" w:line="360" w:lineRule="auto"/>
        <w:ind w:left="598"/>
        <w:contextualSpacing/>
        <w:rPr>
          <w:b w:val="0"/>
          <w:bCs w:val="0"/>
          <w:lang w:eastAsia="zh-CN"/>
        </w:rPr>
      </w:pPr>
      <w:r>
        <w:rPr>
          <w:lang w:eastAsia="zh-CN"/>
        </w:rPr>
        <w:t>三、获取采购文件</w:t>
      </w:r>
    </w:p>
    <w:p>
      <w:pPr>
        <w:widowControl/>
        <w:ind w:firstLine="427" w:firstLineChars="196"/>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rFonts w:hint="eastAsia" w:cs="宋体"/>
          <w:color w:val="FF0000"/>
          <w:u w:val="single" w:color="000000"/>
          <w:lang w:eastAsia="zh-CN"/>
        </w:rPr>
        <w:t xml:space="preserve"> </w:t>
      </w:r>
      <w:r>
        <w:rPr>
          <w:rFonts w:cs="宋体"/>
          <w:color w:val="FF0000"/>
          <w:u w:val="single" w:color="000000"/>
          <w:lang w:eastAsia="zh-CN"/>
        </w:rPr>
        <w:t>202</w:t>
      </w:r>
      <w:r>
        <w:rPr>
          <w:rFonts w:hint="eastAsia" w:cs="宋体"/>
          <w:color w:val="FF0000"/>
          <w:u w:val="single" w:color="000000"/>
          <w:lang w:eastAsia="zh-CN"/>
        </w:rPr>
        <w:t xml:space="preserve">4 </w:t>
      </w:r>
      <w:r>
        <w:rPr>
          <w:color w:val="FF0000"/>
          <w:lang w:eastAsia="zh-CN"/>
        </w:rPr>
        <w:t>年</w:t>
      </w:r>
      <w:r>
        <w:rPr>
          <w:rFonts w:hint="eastAsia" w:cs="宋体"/>
          <w:color w:val="FF0000"/>
          <w:u w:val="single" w:color="000000"/>
          <w:lang w:eastAsia="zh-CN"/>
        </w:rPr>
        <w:t xml:space="preserve"> 0</w:t>
      </w:r>
      <w:r>
        <w:rPr>
          <w:rFonts w:hint="eastAsia" w:cs="宋体"/>
          <w:color w:val="FF0000"/>
          <w:u w:val="single" w:color="000000"/>
          <w:lang w:val="en-US" w:eastAsia="zh-CN"/>
        </w:rPr>
        <w:t>8</w:t>
      </w:r>
      <w:r>
        <w:rPr>
          <w:rFonts w:hint="eastAsia" w:cs="宋体"/>
          <w:color w:val="FF0000"/>
          <w:u w:val="single" w:color="000000"/>
          <w:lang w:eastAsia="zh-CN"/>
        </w:rPr>
        <w:t xml:space="preserve"> </w:t>
      </w:r>
      <w:r>
        <w:rPr>
          <w:color w:val="FF0000"/>
          <w:lang w:eastAsia="zh-CN"/>
        </w:rPr>
        <w:t>月</w:t>
      </w:r>
      <w:r>
        <w:rPr>
          <w:rFonts w:hint="eastAsia" w:cs="宋体"/>
          <w:color w:val="FF0000"/>
          <w:u w:val="single" w:color="000000"/>
          <w:lang w:eastAsia="zh-CN"/>
        </w:rPr>
        <w:t xml:space="preserve"> </w:t>
      </w:r>
      <w:r>
        <w:rPr>
          <w:rFonts w:hint="eastAsia" w:cs="宋体"/>
          <w:color w:val="FF0000"/>
          <w:u w:val="single" w:color="000000"/>
          <w:lang w:val="en-US" w:eastAsia="zh-CN"/>
        </w:rPr>
        <w:t>23</w:t>
      </w:r>
      <w:r>
        <w:rPr>
          <w:rFonts w:hint="eastAsia" w:cs="宋体"/>
          <w:color w:val="FF0000"/>
          <w:u w:val="single" w:color="000000"/>
          <w:lang w:eastAsia="zh-CN"/>
        </w:rPr>
        <w:t xml:space="preserve"> </w:t>
      </w:r>
      <w:r>
        <w:rPr>
          <w:color w:val="FF0000"/>
          <w:lang w:eastAsia="zh-CN"/>
        </w:rPr>
        <w:t>日</w:t>
      </w:r>
      <w:r>
        <w:rPr>
          <w:lang w:eastAsia="zh-CN"/>
        </w:rPr>
        <w:t>至</w:t>
      </w:r>
      <w:r>
        <w:rPr>
          <w:rFonts w:hint="eastAsia" w:cs="宋体"/>
          <w:color w:val="FF0000"/>
          <w:u w:val="single" w:color="000000"/>
          <w:lang w:eastAsia="zh-CN"/>
        </w:rPr>
        <w:t xml:space="preserve"> </w:t>
      </w:r>
      <w:r>
        <w:rPr>
          <w:rFonts w:cs="宋体"/>
          <w:color w:val="FF0000"/>
          <w:u w:val="single" w:color="000000"/>
          <w:lang w:eastAsia="zh-CN"/>
        </w:rPr>
        <w:t>20</w:t>
      </w:r>
      <w:r>
        <w:rPr>
          <w:rFonts w:hint="eastAsia" w:cs="宋体"/>
          <w:color w:val="FF0000"/>
          <w:u w:val="single" w:color="000000"/>
          <w:lang w:eastAsia="zh-CN"/>
        </w:rPr>
        <w:t xml:space="preserve">24 </w:t>
      </w:r>
      <w:r>
        <w:rPr>
          <w:color w:val="FF0000"/>
          <w:lang w:eastAsia="zh-CN"/>
        </w:rPr>
        <w:t>年</w:t>
      </w:r>
      <w:r>
        <w:rPr>
          <w:rFonts w:hint="eastAsia" w:cs="宋体"/>
          <w:color w:val="FF0000"/>
          <w:u w:val="single" w:color="000000"/>
          <w:lang w:eastAsia="zh-CN"/>
        </w:rPr>
        <w:t xml:space="preserve"> 0</w:t>
      </w:r>
      <w:r>
        <w:rPr>
          <w:rFonts w:hint="eastAsia" w:cs="宋体"/>
          <w:color w:val="FF0000"/>
          <w:u w:val="single" w:color="000000"/>
          <w:lang w:val="en-US" w:eastAsia="zh-CN"/>
        </w:rPr>
        <w:t>8</w:t>
      </w:r>
      <w:r>
        <w:rPr>
          <w:rFonts w:hint="eastAsia" w:cs="宋体"/>
          <w:color w:val="FF0000"/>
          <w:u w:val="single" w:color="000000"/>
          <w:lang w:eastAsia="zh-CN"/>
        </w:rPr>
        <w:t xml:space="preserve"> </w:t>
      </w:r>
      <w:r>
        <w:rPr>
          <w:color w:val="FF0000"/>
          <w:lang w:eastAsia="zh-CN"/>
        </w:rPr>
        <w:t>月</w:t>
      </w:r>
      <w:r>
        <w:rPr>
          <w:rFonts w:hint="eastAsia" w:cs="宋体"/>
          <w:color w:val="FF0000"/>
          <w:u w:val="single" w:color="000000"/>
          <w:lang w:eastAsia="zh-CN"/>
        </w:rPr>
        <w:t xml:space="preserve"> </w:t>
      </w:r>
      <w:r>
        <w:rPr>
          <w:rFonts w:hint="eastAsia" w:cs="宋体"/>
          <w:color w:val="FF0000"/>
          <w:u w:val="single" w:color="000000"/>
          <w:lang w:val="en-US" w:eastAsia="zh-CN"/>
        </w:rPr>
        <w:t>30</w:t>
      </w:r>
      <w:r>
        <w:rPr>
          <w:rFonts w:hint="eastAsia" w:cs="宋体"/>
          <w:color w:val="FF0000"/>
          <w:u w:val="single" w:color="000000"/>
          <w:lang w:eastAsia="zh-CN"/>
        </w:rPr>
        <w:t xml:space="preserve"> </w:t>
      </w:r>
      <w:r>
        <w:rPr>
          <w:color w:val="FF0000"/>
          <w:lang w:eastAsia="zh-CN"/>
        </w:rPr>
        <w:t>日</w:t>
      </w:r>
      <w:r>
        <w:rPr>
          <w:spacing w:val="-41"/>
          <w:lang w:eastAsia="zh-CN"/>
        </w:rPr>
        <w:t>，</w:t>
      </w:r>
      <w:r>
        <w:rPr>
          <w:lang w:eastAsia="zh-CN"/>
        </w:rPr>
        <w:t>每天上午</w:t>
      </w:r>
      <w:r>
        <w:rPr>
          <w:rFonts w:cs="宋体"/>
          <w:u w:val="single" w:color="000000"/>
          <w:lang w:eastAsia="zh-CN"/>
        </w:rPr>
        <w:t>8:30</w:t>
      </w:r>
      <w:r>
        <w:rPr>
          <w:lang w:eastAsia="zh-CN"/>
        </w:rPr>
        <w:t>至</w:t>
      </w:r>
      <w:r>
        <w:rPr>
          <w:rFonts w:cs="宋体"/>
          <w:u w:val="single" w:color="000000"/>
          <w:lang w:eastAsia="zh-CN"/>
        </w:rPr>
        <w:t>12:00</w:t>
      </w:r>
      <w:r>
        <w:rPr>
          <w:lang w:eastAsia="zh-CN"/>
        </w:rPr>
        <w:t>，下午</w:t>
      </w:r>
      <w:r>
        <w:rPr>
          <w:rFonts w:cs="宋体"/>
          <w:u w:val="single" w:color="000000"/>
          <w:lang w:eastAsia="zh-CN"/>
        </w:rPr>
        <w:t>14:30</w:t>
      </w:r>
      <w:r>
        <w:rPr>
          <w:lang w:eastAsia="zh-CN"/>
        </w:rPr>
        <w:t>至</w:t>
      </w:r>
      <w:r>
        <w:rPr>
          <w:rFonts w:cs="宋体"/>
          <w:u w:val="single" w:color="000000"/>
          <w:lang w:eastAsia="zh-CN"/>
        </w:rPr>
        <w:t>17:30</w:t>
      </w:r>
      <w:r>
        <w:rPr>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2"/>
          <w:szCs w:val="22"/>
          <w:u w:val="single" w:color="000000"/>
          <w:lang w:eastAsia="zh-CN"/>
        </w:rPr>
        <w:t xml:space="preserve"> </w:t>
      </w:r>
      <w:r>
        <w:rPr>
          <w:rFonts w:ascii="Calibri" w:hAnsi="Calibri" w:cs="宋体"/>
          <w:color w:val="FF0000"/>
          <w:sz w:val="22"/>
          <w:szCs w:val="22"/>
          <w:u w:val="single" w:color="000000"/>
          <w:lang w:eastAsia="zh-CN"/>
        </w:rPr>
        <w:t>202</w:t>
      </w:r>
      <w:r>
        <w:rPr>
          <w:rFonts w:hint="eastAsia" w:ascii="Calibri" w:hAnsi="Calibri" w:cs="宋体"/>
          <w:color w:val="FF0000"/>
          <w:sz w:val="22"/>
          <w:szCs w:val="22"/>
          <w:u w:val="single" w:color="000000"/>
          <w:lang w:eastAsia="zh-CN"/>
        </w:rPr>
        <w:t xml:space="preserve">4 </w:t>
      </w:r>
      <w:r>
        <w:rPr>
          <w:color w:val="FF0000"/>
          <w:lang w:eastAsia="zh-CN"/>
        </w:rPr>
        <w:t>年</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eastAsia="zh-CN"/>
        </w:rPr>
        <w:t>0</w:t>
      </w:r>
      <w:r>
        <w:rPr>
          <w:rFonts w:hint="eastAsia" w:ascii="Calibri" w:hAnsi="Calibri" w:cs="宋体"/>
          <w:color w:val="FF0000"/>
          <w:sz w:val="22"/>
          <w:szCs w:val="22"/>
          <w:u w:val="single" w:color="000000"/>
          <w:lang w:val="en-US" w:eastAsia="zh-CN"/>
        </w:rPr>
        <w:t>8</w:t>
      </w:r>
      <w:r>
        <w:rPr>
          <w:rFonts w:hint="eastAsia" w:ascii="Calibri" w:hAnsi="Calibri" w:cs="宋体"/>
          <w:color w:val="FF0000"/>
          <w:sz w:val="22"/>
          <w:szCs w:val="22"/>
          <w:u w:val="single" w:color="000000"/>
          <w:lang w:eastAsia="zh-CN"/>
        </w:rPr>
        <w:t xml:space="preserve"> </w:t>
      </w:r>
      <w:r>
        <w:rPr>
          <w:color w:val="FF0000"/>
          <w:lang w:eastAsia="zh-CN"/>
        </w:rPr>
        <w:t>月</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val="en-US" w:eastAsia="zh-CN"/>
        </w:rPr>
        <w:t>30</w:t>
      </w:r>
      <w:r>
        <w:rPr>
          <w:rFonts w:hint="eastAsia" w:ascii="Calibri" w:hAnsi="Calibri" w:cs="宋体"/>
          <w:color w:val="FF0000"/>
          <w:sz w:val="22"/>
          <w:szCs w:val="22"/>
          <w:u w:val="single" w:color="000000"/>
          <w:lang w:eastAsia="zh-CN"/>
        </w:rPr>
        <w:t xml:space="preserve"> </w:t>
      </w:r>
      <w:r>
        <w:rPr>
          <w:lang w:eastAsia="zh-CN"/>
        </w:rPr>
        <w:t>日</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eastAsia="zh-CN"/>
        </w:rPr>
        <w:t>1</w:t>
      </w:r>
      <w:r>
        <w:rPr>
          <w:rFonts w:hint="eastAsia" w:ascii="Calibri" w:hAnsi="Calibri" w:cs="宋体"/>
          <w:color w:val="FF0000"/>
          <w:sz w:val="22"/>
          <w:szCs w:val="22"/>
          <w:u w:val="single" w:color="000000"/>
          <w:lang w:val="en-US" w:eastAsia="zh-CN"/>
        </w:rPr>
        <w:t>6</w:t>
      </w:r>
      <w:r>
        <w:rPr>
          <w:rFonts w:hint="eastAsia" w:ascii="Calibri" w:hAnsi="Calibri" w:cs="宋体"/>
          <w:color w:val="FF0000"/>
          <w:sz w:val="22"/>
          <w:szCs w:val="22"/>
          <w:u w:val="single" w:color="000000"/>
          <w:lang w:eastAsia="zh-CN"/>
        </w:rPr>
        <w:t xml:space="preserve"> </w:t>
      </w:r>
      <w:r>
        <w:rPr>
          <w:lang w:eastAsia="zh-CN"/>
        </w:rPr>
        <w:t>点</w:t>
      </w:r>
      <w:r>
        <w:rPr>
          <w:rFonts w:hint="eastAsia" w:ascii="Calibri" w:hAnsi="Calibri" w:cs="宋体"/>
          <w:color w:val="FF0000"/>
          <w:sz w:val="22"/>
          <w:szCs w:val="22"/>
          <w:u w:val="single" w:color="000000"/>
          <w:lang w:eastAsia="zh-CN"/>
        </w:rPr>
        <w:t xml:space="preserve"> 00 </w:t>
      </w:r>
      <w:r>
        <w:rPr>
          <w:lang w:eastAsia="zh-CN"/>
        </w:rPr>
        <w:t>分。</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2"/>
          <w:szCs w:val="22"/>
          <w:u w:val="single" w:color="000000"/>
          <w:lang w:eastAsia="zh-CN"/>
        </w:rPr>
        <w:t xml:space="preserve"> </w:t>
      </w:r>
      <w:r>
        <w:rPr>
          <w:rFonts w:ascii="Calibri" w:hAnsi="Calibri" w:cs="宋体"/>
          <w:color w:val="FF0000"/>
          <w:sz w:val="22"/>
          <w:szCs w:val="22"/>
          <w:u w:val="single" w:color="000000"/>
          <w:lang w:eastAsia="zh-CN"/>
        </w:rPr>
        <w:t>202</w:t>
      </w:r>
      <w:r>
        <w:rPr>
          <w:rFonts w:hint="eastAsia" w:ascii="Calibri" w:hAnsi="Calibri" w:cs="宋体"/>
          <w:color w:val="FF0000"/>
          <w:sz w:val="22"/>
          <w:szCs w:val="22"/>
          <w:u w:val="single" w:color="000000"/>
          <w:lang w:eastAsia="zh-CN"/>
        </w:rPr>
        <w:t xml:space="preserve">4 </w:t>
      </w:r>
      <w:r>
        <w:rPr>
          <w:color w:val="FF0000"/>
          <w:lang w:eastAsia="zh-CN"/>
        </w:rPr>
        <w:t>年</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eastAsia="zh-CN"/>
        </w:rPr>
        <w:t>0</w:t>
      </w:r>
      <w:r>
        <w:rPr>
          <w:rFonts w:hint="eastAsia" w:ascii="Calibri" w:hAnsi="Calibri" w:cs="宋体"/>
          <w:color w:val="FF0000"/>
          <w:sz w:val="22"/>
          <w:szCs w:val="22"/>
          <w:u w:val="single" w:color="000000"/>
          <w:lang w:val="en-US" w:eastAsia="zh-CN"/>
        </w:rPr>
        <w:t>8</w:t>
      </w:r>
      <w:r>
        <w:rPr>
          <w:rFonts w:hint="eastAsia" w:cs="宋体"/>
          <w:color w:val="FF0000"/>
          <w:u w:val="single" w:color="000000"/>
          <w:lang w:eastAsia="zh-CN"/>
        </w:rPr>
        <w:t xml:space="preserve"> </w:t>
      </w:r>
      <w:r>
        <w:rPr>
          <w:color w:val="FF0000"/>
          <w:lang w:eastAsia="zh-CN"/>
        </w:rPr>
        <w:t>月</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val="en-US" w:eastAsia="zh-CN"/>
        </w:rPr>
        <w:t>30</w:t>
      </w:r>
      <w:r>
        <w:rPr>
          <w:rFonts w:hint="eastAsia" w:ascii="Calibri" w:hAnsi="Calibri" w:cs="宋体"/>
          <w:color w:val="FF0000"/>
          <w:sz w:val="22"/>
          <w:szCs w:val="22"/>
          <w:u w:val="single" w:color="000000"/>
          <w:lang w:eastAsia="zh-CN"/>
        </w:rPr>
        <w:t xml:space="preserve"> </w:t>
      </w:r>
      <w:r>
        <w:rPr>
          <w:color w:val="FF0000"/>
          <w:lang w:eastAsia="zh-CN"/>
        </w:rPr>
        <w:t>日</w:t>
      </w:r>
      <w:r>
        <w:rPr>
          <w:lang w:eastAsia="zh-CN"/>
        </w:rPr>
        <w:t>。</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5"/>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后果由供应商</w:t>
      </w:r>
      <w:r>
        <w:rPr>
          <w:rFonts w:ascii="宋体" w:hAnsi="宋体" w:cs="宋体"/>
          <w:spacing w:val="-1"/>
          <w:sz w:val="24"/>
          <w:szCs w:val="24"/>
          <w:lang w:eastAsia="zh-CN"/>
        </w:rPr>
        <w:t>自行承担；</w:t>
      </w:r>
    </w:p>
    <w:p>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rFonts w:cs="宋体"/>
          <w:u w:val="single" w:color="000000"/>
          <w:lang w:eastAsia="zh-CN"/>
        </w:rPr>
      </w:pPr>
      <w:r>
        <w:rPr>
          <w:lang w:eastAsia="zh-CN"/>
        </w:rPr>
        <w:t>联系方式：</w:t>
      </w:r>
      <w:r>
        <w:rPr>
          <w:rFonts w:hint="eastAsia"/>
          <w:u w:val="single" w:color="000000"/>
          <w:lang w:eastAsia="zh-CN"/>
        </w:rPr>
        <w:t>周义发</w:t>
      </w:r>
      <w:r>
        <w:rPr>
          <w:rFonts w:hint="eastAsia" w:cs="宋体"/>
          <w:u w:val="single" w:color="000000"/>
          <w:lang w:eastAsia="zh-CN"/>
        </w:rPr>
        <w:t>13985897950</w:t>
      </w:r>
    </w:p>
    <w:p>
      <w:pPr>
        <w:pStyle w:val="4"/>
        <w:snapToGrid w:val="0"/>
        <w:spacing w:before="27" w:line="360" w:lineRule="auto"/>
        <w:ind w:left="836" w:right="5050"/>
        <w:contextualSpacing/>
        <w:rPr>
          <w:rFonts w:cs="宋体"/>
          <w:u w:val="single" w:color="000000"/>
          <w:lang w:eastAsia="zh-CN"/>
        </w:rPr>
      </w:pPr>
      <w:r>
        <w:rPr>
          <w:rFonts w:hint="eastAsia" w:cs="宋体"/>
          <w:lang w:eastAsia="zh-CN"/>
        </w:rPr>
        <w:t>邮箱：</w:t>
      </w:r>
      <w:r>
        <w:rPr>
          <w:rFonts w:hint="eastAsia" w:cs="宋体"/>
          <w:u w:val="single" w:color="000000"/>
          <w:lang w:eastAsia="zh-CN"/>
        </w:rPr>
        <w:t>762722820@qq.com</w:t>
      </w:r>
    </w:p>
    <w:p>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5"/>
        <w:snapToGrid w:val="0"/>
        <w:spacing w:before="190" w:line="360" w:lineRule="auto"/>
        <w:ind w:left="116" w:right="231" w:firstLine="444"/>
        <w:contextualSpacing/>
        <w:jc w:val="both"/>
        <w:rPr>
          <w:lang w:eastAsia="zh-CN"/>
        </w:rPr>
      </w:pPr>
      <w:r>
        <w:rPr>
          <w:rFonts w:hint="eastAsia"/>
          <w:lang w:eastAsia="zh-CN"/>
        </w:rPr>
        <w:t>2、请投标供应商携带公章到现场，不能携带请提前告知。</w:t>
      </w:r>
    </w:p>
    <w:p>
      <w:pPr>
        <w:pStyle w:val="15"/>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cs="宋体"/>
          <w:sz w:val="4"/>
          <w:szCs w:val="4"/>
          <w:lang w:eastAsia="zh-CN"/>
        </w:rPr>
      </w:pPr>
    </w:p>
    <w:p>
      <w:pPr>
        <w:jc w:val="center"/>
        <w:rPr>
          <w:sz w:val="44"/>
          <w:szCs w:val="44"/>
          <w:lang w:eastAsia="zh-CN"/>
        </w:rPr>
      </w:pPr>
      <w:r>
        <w:rPr>
          <w:rFonts w:hint="eastAsia" w:cs="宋体"/>
          <w:kern w:val="2"/>
          <w:sz w:val="44"/>
          <w:szCs w:val="44"/>
          <w:lang w:eastAsia="zh-CN"/>
        </w:rPr>
        <w:t>停车场一楼改造监控系统</w:t>
      </w:r>
      <w:r>
        <w:rPr>
          <w:rFonts w:hint="eastAsia" w:cs="宋体"/>
          <w:kern w:val="2"/>
          <w:sz w:val="44"/>
          <w:szCs w:val="44"/>
          <w:lang w:val="en-US" w:eastAsia="zh-CN"/>
        </w:rPr>
        <w:t>清单及</w:t>
      </w:r>
      <w:r>
        <w:rPr>
          <w:rFonts w:hint="eastAsia" w:cs="宋体"/>
          <w:kern w:val="2"/>
          <w:sz w:val="44"/>
          <w:szCs w:val="44"/>
          <w:lang w:eastAsia="zh-CN"/>
        </w:rPr>
        <w:t>参数</w:t>
      </w:r>
    </w:p>
    <w:p>
      <w:pPr>
        <w:jc w:val="center"/>
        <w:rPr>
          <w:sz w:val="36"/>
          <w:szCs w:val="36"/>
          <w:lang w:eastAsia="zh-CN"/>
        </w:rPr>
      </w:pPr>
    </w:p>
    <w:tbl>
      <w:tblPr>
        <w:tblStyle w:val="12"/>
        <w:tblW w:w="96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1600"/>
        <w:gridCol w:w="4926"/>
        <w:gridCol w:w="780"/>
        <w:gridCol w:w="69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6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序号</w:t>
            </w:r>
          </w:p>
        </w:tc>
        <w:tc>
          <w:tcPr>
            <w:tcW w:w="160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名称</w:t>
            </w:r>
          </w:p>
        </w:tc>
        <w:tc>
          <w:tcPr>
            <w:tcW w:w="492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设备参数</w:t>
            </w:r>
          </w:p>
        </w:tc>
        <w:tc>
          <w:tcPr>
            <w:tcW w:w="78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单位</w:t>
            </w:r>
          </w:p>
        </w:tc>
        <w:tc>
          <w:tcPr>
            <w:tcW w:w="69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数量</w:t>
            </w:r>
          </w:p>
        </w:tc>
        <w:tc>
          <w:tcPr>
            <w:tcW w:w="100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0" w:hRule="atLeast"/>
        </w:trPr>
        <w:tc>
          <w:tcPr>
            <w:tcW w:w="64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1</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SA"/>
              </w:rPr>
              <w:t>网络摄像机</w:t>
            </w:r>
          </w:p>
        </w:tc>
        <w:tc>
          <w:tcPr>
            <w:tcW w:w="4926"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支持绊线入侵，区域入侵</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400万像素1/2.9英寸CMOS图像传感器，低照度效果好，图像清晰度高</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可输出400万(2560×1440)@25fps,最大可输出400万(2688×1520)@20fps</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支持H.265编码，压缩比高，实现超低码流传输</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高效暖光和红外补光灯，最大红外监控距离50米，最大暖光监控距离30米</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走廊模式，宽动态，3D降噪，强光抑制，背光补偿，数字水印，适用不同监控环境</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支持ROI，SMART H.264/H.265，灵活编码，适用不同带宽和存储环境</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内置MIC</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支持DC12V/POE供电方式</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支持IP67防护等级</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个</w:t>
            </w:r>
          </w:p>
        </w:tc>
        <w:tc>
          <w:tcPr>
            <w:tcW w:w="69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48</w:t>
            </w:r>
          </w:p>
        </w:tc>
        <w:tc>
          <w:tcPr>
            <w:tcW w:w="10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0" w:hRule="atLeast"/>
        </w:trPr>
        <w:tc>
          <w:tcPr>
            <w:tcW w:w="64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2</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SA"/>
              </w:rPr>
              <w:t>交换机</w:t>
            </w:r>
          </w:p>
        </w:tc>
        <w:tc>
          <w:tcPr>
            <w:tcW w:w="4926"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24个10/100 Mbps Base-T电口(PoE)，2个10/100/1000 Mbps Base-T电口(Combo)，2个1000 Mbps SFP光口(Combo)；</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支持IEEE802.3af，IEEE802.3at，Hi-PoE，IEEE802.3bt标准；</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支持PoE看门狗，长距离传输模式；</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支持端口隔离；</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支持VIP端口，优先保障Port1~Port8传输</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　</w:t>
            </w:r>
          </w:p>
        </w:tc>
        <w:tc>
          <w:tcPr>
            <w:tcW w:w="69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w:t>
            </w:r>
          </w:p>
        </w:tc>
        <w:tc>
          <w:tcPr>
            <w:tcW w:w="10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64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3</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SA"/>
              </w:rPr>
              <w:t>网线</w:t>
            </w:r>
          </w:p>
        </w:tc>
        <w:tc>
          <w:tcPr>
            <w:tcW w:w="4926"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1、抗拉、抗扭、耐磨、防水、撕裂绳自剥皮线缆设计特性，减少线缆安装过程中的各种潜在风险。</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2、通过福禄克测试。</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3、CAT6 传输带宽250MHZ，推荐用于千兆传输。</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4、导体采用无氧铜，符合国家标准：GB/T3953，传输衰减小、延时低。</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5、阻燃性能符合国家标准：GB/T 18380.22。</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6、绿色环保，所用材料均符合RoHS。</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7、线缆长度305米/箱。</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　</w:t>
            </w:r>
          </w:p>
        </w:tc>
        <w:tc>
          <w:tcPr>
            <w:tcW w:w="69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w:t>
            </w:r>
          </w:p>
        </w:tc>
        <w:tc>
          <w:tcPr>
            <w:tcW w:w="10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FF0000"/>
                <w:sz w:val="22"/>
                <w:szCs w:val="22"/>
                <w:u w:val="none"/>
              </w:rPr>
            </w:pPr>
            <w:r>
              <w:rPr>
                <w:rFonts w:hint="eastAsia" w:ascii="微软雅黑" w:hAnsi="微软雅黑" w:eastAsia="微软雅黑" w:cs="微软雅黑"/>
                <w:i w:val="0"/>
                <w:color w:val="FF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90" w:hRule="atLeast"/>
        </w:trPr>
        <w:tc>
          <w:tcPr>
            <w:tcW w:w="64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4</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SA"/>
              </w:rPr>
              <w:t>硬盘录像机</w:t>
            </w:r>
          </w:p>
        </w:tc>
        <w:tc>
          <w:tcPr>
            <w:tcW w:w="4926"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支持全新UI4.0界面风格；</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支持嵌入式Linux系统，工业级嵌入式微控制器；</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支持WEB、本地GUI界面操作；</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支持Smart H.265;H.265;Smart H.264;H.264/MJPEG码流；</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支持VGA、HDMI异源输出，HDMI视频输出分辨率最高达4K；</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支持1路后智能人脸检测比对； 最大10个人脸库，共20000张人脸图片；2路后智能周界检测；4路后智能SMD；</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支持前智能：人脸检测比对、周界防范、通用行为分析、立体行为分析、人群分布、人数统计、热度图、SMD功能；</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可接驳支持ONVIF、RTSP协议的第三方摄像机和主流品牌摄像机；</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支持IPv4、IPv6、HTTP、NTP、DNS、ONVIF网络协议；</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支持16M/12M/8M/6M/5M/4M/3M/1080P/960P/720PIPC分辨率接入；</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支持语音对讲，客户端通过NVR与网络摄像机进行语音对讲；</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支持按时间、按事件等多种方式进行录像的检索、回放、备份，支持图片本地回放与查询；</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支持标签自定义功能，设备支持对指定时间的录像进行标签并归档，便于后续査看；</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支持本机硬盘、网络等存储方式，支持硬盘、外接USB存储设备备份方式；</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支持设备操作日志、报警日志、系统日志的记录与查询功能；</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支持断网续传功能，能对前端摄像机断网这段时间内SD卡中的录像回传到NVR；</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支持即时回放功能，在预览画面下回放指定通道的录像；</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支持预览图像与回放图像的电子放大；</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采用大华协议，可以通过鼠标控制云台转动、放大、定位等操作；</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支持远程管理IPC功能，支持对前端IPC远程升级，支持远程对IPC的编码配置修改等操作；</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支持远程零通道预览功能，可将接入的多路视频图像多画面显示在一路视频图像上；</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支持盘组管理功能，实现视频录像的定向存储；</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支持配额管理功能，实现按通道分配不同的录像天数进行存储；</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支持走廊模式功能，支持IPC画面旋转90°或270°，成9:16走廊模式；</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支持大华云联功能，支持云联APP远程监控，预览，回放；</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　</w:t>
            </w:r>
          </w:p>
        </w:tc>
        <w:tc>
          <w:tcPr>
            <w:tcW w:w="69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w:t>
            </w:r>
          </w:p>
        </w:tc>
        <w:tc>
          <w:tcPr>
            <w:tcW w:w="10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64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5</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SA"/>
              </w:rPr>
              <w:t>监控硬盘</w:t>
            </w:r>
          </w:p>
        </w:tc>
        <w:tc>
          <w:tcPr>
            <w:tcW w:w="4926"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≥8T硬盘盘/3.5寸/8000G/64M缓存/SATA接口</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　</w:t>
            </w:r>
          </w:p>
        </w:tc>
        <w:tc>
          <w:tcPr>
            <w:tcW w:w="69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w:t>
            </w:r>
          </w:p>
        </w:tc>
        <w:tc>
          <w:tcPr>
            <w:tcW w:w="10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FF0000"/>
                <w:sz w:val="22"/>
                <w:szCs w:val="22"/>
                <w:u w:val="none"/>
              </w:rPr>
            </w:pPr>
            <w:r>
              <w:rPr>
                <w:rFonts w:hint="eastAsia" w:ascii="微软雅黑" w:hAnsi="微软雅黑" w:eastAsia="微软雅黑" w:cs="微软雅黑"/>
                <w:i w:val="0"/>
                <w:color w:val="FF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64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6</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SA"/>
              </w:rPr>
              <w:t>显示器</w:t>
            </w:r>
          </w:p>
        </w:tc>
        <w:tc>
          <w:tcPr>
            <w:tcW w:w="4926"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工业级宽视角面板，适合7*24小时连续工作</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FHD高清显示，画质清晰</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显示面积大、体积小、重量轻</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极速响应，画质流畅无拖尾</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遥控、按键双重控制，支持远程开关机</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自动消除残影功能，保护液晶屏的长期使用</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散热好，延长设备使用寿命</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内置高性能电源设计，能耗低，静音</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　</w:t>
            </w:r>
          </w:p>
        </w:tc>
        <w:tc>
          <w:tcPr>
            <w:tcW w:w="69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w:t>
            </w:r>
          </w:p>
        </w:tc>
        <w:tc>
          <w:tcPr>
            <w:tcW w:w="10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64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7</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SA"/>
              </w:rPr>
              <w:t>监控机柜</w:t>
            </w:r>
          </w:p>
        </w:tc>
        <w:tc>
          <w:tcPr>
            <w:tcW w:w="4926"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尺寸：530X350X300CM   立梁1.0厚   框架0.5厚   前侧开门</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　</w:t>
            </w:r>
          </w:p>
        </w:tc>
        <w:tc>
          <w:tcPr>
            <w:tcW w:w="69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w:t>
            </w:r>
          </w:p>
        </w:tc>
        <w:tc>
          <w:tcPr>
            <w:tcW w:w="10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64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8</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SA"/>
              </w:rPr>
              <w:t>插板</w:t>
            </w:r>
          </w:p>
        </w:tc>
        <w:tc>
          <w:tcPr>
            <w:tcW w:w="4926"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国内前三插板</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　</w:t>
            </w:r>
          </w:p>
        </w:tc>
        <w:tc>
          <w:tcPr>
            <w:tcW w:w="69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w:t>
            </w:r>
          </w:p>
        </w:tc>
        <w:tc>
          <w:tcPr>
            <w:tcW w:w="10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4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SA"/>
              </w:rPr>
              <w:t>9</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SA"/>
              </w:rPr>
              <w:t>水晶头</w:t>
            </w:r>
          </w:p>
        </w:tc>
        <w:tc>
          <w:tcPr>
            <w:tcW w:w="4926"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水晶头系列均满足相关认证要求，采用加宽加厚镀金针片，传输性能更稳定；所有材料均符合ROHS标准，绿色环保；安装操作方便。</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核心技术参数</w:t>
            </w:r>
            <w:r>
              <w:rPr>
                <w:rFonts w:hint="eastAsia" w:ascii="微软雅黑" w:hAnsi="微软雅黑" w:eastAsia="微软雅黑" w:cs="微软雅黑"/>
                <w:i w:val="0"/>
                <w:color w:val="000000"/>
                <w:kern w:val="0"/>
                <w:sz w:val="18"/>
                <w:szCs w:val="18"/>
                <w:u w:val="none"/>
                <w:lang w:val="en-US" w:eastAsia="zh-CN" w:bidi="ar-SA"/>
              </w:rPr>
              <w:br/>
            </w:r>
            <w:r>
              <w:rPr>
                <w:rFonts w:hint="eastAsia" w:ascii="微软雅黑" w:hAnsi="微软雅黑" w:eastAsia="微软雅黑" w:cs="微软雅黑"/>
                <w:i w:val="0"/>
                <w:color w:val="000000"/>
                <w:kern w:val="0"/>
                <w:sz w:val="18"/>
                <w:szCs w:val="18"/>
                <w:u w:val="none"/>
                <w:lang w:val="en-US" w:eastAsia="zh-CN" w:bidi="ar-SA"/>
              </w:rPr>
              <w:t>5类3μ一体式水晶头</w:t>
            </w:r>
          </w:p>
        </w:tc>
        <w:tc>
          <w:tcPr>
            <w:tcW w:w="7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SA"/>
              </w:rPr>
              <w:t>　</w:t>
            </w:r>
          </w:p>
        </w:tc>
        <w:tc>
          <w:tcPr>
            <w:tcW w:w="69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w:t>
            </w:r>
          </w:p>
        </w:tc>
        <w:tc>
          <w:tcPr>
            <w:tcW w:w="100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SA"/>
              </w:rPr>
              <w:t>　</w:t>
            </w:r>
          </w:p>
        </w:tc>
      </w:tr>
    </w:tbl>
    <w:p>
      <w:pPr>
        <w:pStyle w:val="4"/>
        <w:snapToGrid w:val="0"/>
        <w:spacing w:before="125" w:line="360" w:lineRule="auto"/>
        <w:ind w:left="116" w:firstLine="480"/>
        <w:contextualSpacing/>
        <w:rPr>
          <w:lang w:eastAsia="zh-CN"/>
        </w:rPr>
      </w:pPr>
    </w:p>
    <w:p>
      <w:pPr>
        <w:pStyle w:val="15"/>
        <w:snapToGrid w:val="0"/>
        <w:spacing w:before="26" w:line="360" w:lineRule="auto"/>
        <w:ind w:left="221"/>
        <w:contextualSpacing/>
        <w:rPr>
          <w:spacing w:val="54"/>
          <w:w w:val="99"/>
          <w:lang w:eastAsia="zh-CN"/>
        </w:rPr>
      </w:pPr>
      <w:r>
        <w:rPr>
          <w:w w:val="95"/>
          <w:lang w:eastAsia="zh-CN"/>
        </w:rPr>
        <w:t>注：</w:t>
      </w:r>
      <w:r>
        <w:rPr>
          <w:rFonts w:hint="eastAsia"/>
          <w:w w:val="95"/>
          <w:lang w:eastAsia="zh-CN"/>
        </w:rPr>
        <w:t>停车场一楼改造监控系统需要与原机型匹配，为避免不必要的误会，请投标供应商尽量到现场了解情况</w:t>
      </w:r>
      <w:r>
        <w:rPr>
          <w:w w:val="95"/>
          <w:lang w:eastAsia="zh-CN"/>
        </w:rPr>
        <w:t>。</w:t>
      </w:r>
    </w:p>
    <w:p>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pPr>
        <w:snapToGrid w:val="0"/>
        <w:spacing w:line="360" w:lineRule="auto"/>
        <w:contextualSpacing/>
        <w:jc w:val="both"/>
        <w:rPr>
          <w:lang w:eastAsia="zh-CN"/>
        </w:rPr>
        <w:sectPr>
          <w:footerReference r:id="rId5" w:type="default"/>
          <w:pgSz w:w="11910" w:h="16840"/>
          <w:pgMar w:top="1120" w:right="1400" w:bottom="1160" w:left="1140" w:header="0" w:footer="980" w:gutter="0"/>
          <w:pgNumType w:start="9"/>
          <w:cols w:space="720" w:num="1"/>
        </w:sectPr>
      </w:pPr>
    </w:p>
    <w:p>
      <w:pPr>
        <w:snapToGrid w:val="0"/>
        <w:spacing w:before="4" w:line="360" w:lineRule="auto"/>
        <w:contextualSpacing/>
        <w:rPr>
          <w:rFonts w:ascii="宋体" w:hAnsi="宋体" w:cs="宋体"/>
          <w:b/>
          <w:bCs/>
          <w:sz w:val="10"/>
          <w:szCs w:val="10"/>
          <w:lang w:eastAsia="zh-CN"/>
        </w:rPr>
      </w:pPr>
    </w:p>
    <w:p>
      <w:pPr>
        <w:pStyle w:val="16"/>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4"/>
        <w:tabs>
          <w:tab w:val="left" w:pos="1553"/>
        </w:tabs>
        <w:snapToGrid w:val="0"/>
        <w:spacing w:before="154" w:line="360" w:lineRule="auto"/>
        <w:ind w:left="586"/>
        <w:contextualSpacing/>
        <w:rPr>
          <w:lang w:eastAsia="zh-CN"/>
        </w:rPr>
      </w:pPr>
      <w:r>
        <w:rPr>
          <w:rFonts w:cs="宋体"/>
          <w:lang w:eastAsia="zh-CN"/>
        </w:rPr>
        <w:t>3.1.1</w:t>
      </w:r>
      <w:r>
        <w:rPr>
          <w:rFonts w:hint="eastAsia" w:cs="宋体"/>
          <w:lang w:val="en-US" w:eastAsia="zh-CN"/>
        </w:rPr>
        <w:t>0</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contextualSpacing/>
        <w:rPr>
          <w:lang w:eastAsia="zh-CN"/>
        </w:rPr>
      </w:pPr>
      <w:r>
        <w:rPr>
          <w:rFonts w:hint="eastAsia" w:cs="宋体"/>
          <w:lang w:val="en-US" w:eastAsia="zh-CN"/>
        </w:rPr>
        <w:t xml:space="preserve">    </w:t>
      </w:r>
      <w:r>
        <w:rPr>
          <w:rFonts w:cs="宋体"/>
          <w:lang w:eastAsia="zh-CN"/>
        </w:rPr>
        <w:t>3.1.1</w:t>
      </w:r>
      <w:r>
        <w:rPr>
          <w:rFonts w:hint="eastAsia" w:cs="宋体"/>
          <w:lang w:val="en-US" w:eastAsia="zh-CN"/>
        </w:rPr>
        <w:t>1</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w:t>
      </w:r>
      <w:bookmarkStart w:id="7" w:name="_GoBack"/>
      <w:bookmarkEnd w:id="7"/>
      <w:r>
        <w:rPr>
          <w:spacing w:val="2"/>
          <w:lang w:eastAsia="zh-CN"/>
        </w:rPr>
        <w:t>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w:t>
      </w:r>
      <w:r>
        <w:rPr>
          <w:rFonts w:hint="eastAsia" w:cs="宋体"/>
          <w:lang w:val="en-US" w:eastAsia="zh-CN"/>
        </w:rPr>
        <w:t>4</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w:t>
      </w:r>
      <w:r>
        <w:rPr>
          <w:rFonts w:hint="eastAsia" w:cs="宋体"/>
          <w:lang w:val="en-US" w:eastAsia="zh-CN"/>
        </w:rPr>
        <w:t>5</w:t>
      </w:r>
      <w:r>
        <w:rPr>
          <w:spacing w:val="1"/>
          <w:lang w:eastAsia="zh-CN"/>
        </w:rPr>
        <w:t>本《谈判文件》解释权属采购人。</w:t>
      </w:r>
    </w:p>
    <w:p>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hint="eastAsia"/>
          <w:spacing w:val="1"/>
          <w:lang w:eastAsia="zh-CN"/>
        </w:rPr>
      </w:pPr>
      <w:r>
        <w:rPr>
          <w:spacing w:val="1"/>
          <w:lang w:eastAsia="zh-CN"/>
        </w:rPr>
        <w:t>联系人：</w:t>
      </w:r>
      <w:r>
        <w:rPr>
          <w:rFonts w:hint="eastAsia"/>
          <w:spacing w:val="1"/>
          <w:lang w:eastAsia="zh-CN"/>
        </w:rPr>
        <w:t>周义发</w:t>
      </w:r>
    </w:p>
    <w:p>
      <w:pPr>
        <w:pStyle w:val="4"/>
        <w:snapToGrid w:val="0"/>
        <w:spacing w:before="0" w:line="360" w:lineRule="auto"/>
        <w:ind w:left="1190" w:right="-26"/>
        <w:contextualSpacing/>
        <w:rPr>
          <w:rFonts w:hint="eastAsia" w:cs="宋体"/>
          <w:spacing w:val="1"/>
          <w:lang w:eastAsia="zh-CN"/>
        </w:rPr>
      </w:pP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邮箱：762722820@qq.Com</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eastAsia="zh-CN"/>
        </w:rPr>
        <w:t>3</w:t>
      </w:r>
      <w:r>
        <w:rPr>
          <w:color w:val="C00000"/>
          <w:lang w:eastAsia="zh-CN"/>
        </w:rPr>
        <w:t>年</w:t>
      </w:r>
      <w:r>
        <w:rPr>
          <w:rFonts w:hint="eastAsia"/>
          <w:color w:val="C00000"/>
          <w:lang w:eastAsia="zh-CN"/>
        </w:rPr>
        <w:t>0</w:t>
      </w:r>
      <w:r>
        <w:rPr>
          <w:rFonts w:hint="eastAsia"/>
          <w:color w:val="C00000"/>
          <w:lang w:val="en-US" w:eastAsia="zh-CN"/>
        </w:rPr>
        <w:t>8</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3</w:t>
      </w:r>
      <w:r>
        <w:rPr>
          <w:color w:val="C00000"/>
          <w:lang w:eastAsia="zh-CN"/>
        </w:rPr>
        <w:t>年</w:t>
      </w:r>
      <w:r>
        <w:rPr>
          <w:rFonts w:hint="eastAsia"/>
          <w:color w:val="C00000"/>
          <w:lang w:eastAsia="zh-CN"/>
        </w:rPr>
        <w:t>0</w:t>
      </w:r>
      <w:r>
        <w:rPr>
          <w:rFonts w:hint="eastAsia"/>
          <w:color w:val="C00000"/>
          <w:lang w:val="en-US" w:eastAsia="zh-CN"/>
        </w:rPr>
        <w:t>8</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4"/>
        <w:snapToGrid w:val="0"/>
        <w:spacing w:before="117" w:line="360" w:lineRule="auto"/>
        <w:ind w:right="224" w:firstLine="604"/>
        <w:contextualSpacing/>
        <w:jc w:val="both"/>
        <w:rPr>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停车场一楼改造监控系统</w:t>
      </w:r>
      <w:r>
        <w:rPr>
          <w:spacing w:val="1"/>
          <w:lang w:eastAsia="zh-CN"/>
        </w:rPr>
        <w:t>有效的《医疗器械注册证》；②</w:t>
      </w:r>
      <w:r>
        <w:rPr>
          <w:rFonts w:hint="eastAsia"/>
          <w:spacing w:val="2"/>
          <w:lang w:eastAsia="zh-CN"/>
        </w:rPr>
        <w:t>停车场一楼改造监控系统</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0" w:right="19" w:firstLine="576"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pPr>
        <w:pStyle w:val="4"/>
        <w:snapToGrid w:val="0"/>
        <w:spacing w:before="154" w:line="360" w:lineRule="auto"/>
        <w:ind w:left="0" w:right="19" w:firstLine="586"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cs="宋体"/>
          <w:sz w:val="24"/>
          <w:szCs w:val="24"/>
          <w:lang w:eastAsia="zh-CN"/>
        </w:rPr>
      </w:pPr>
      <w:r>
        <w:rPr>
          <w:rFonts w:ascii="宋体" w:hAnsi="宋体" w:cs="宋体"/>
          <w:spacing w:val="1"/>
          <w:sz w:val="24"/>
          <w:szCs w:val="24"/>
          <w:lang w:eastAsia="zh-CN"/>
        </w:rPr>
        <w:t>E、供应商认为应该提交的其他报价文件及资料。</w:t>
      </w: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《响应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w:t>
      </w:r>
      <w:r>
        <w:rPr>
          <w:rFonts w:ascii="宋体" w:hAnsi="宋体" w:cs="宋体"/>
          <w:b/>
          <w:bCs/>
          <w:w w:val="95"/>
          <w:sz w:val="24"/>
          <w:szCs w:val="24"/>
          <w:lang w:eastAsia="zh-CN"/>
        </w:rPr>
        <w:t>置</w:t>
      </w:r>
    </w:p>
    <w:p>
      <w:pPr>
        <w:pStyle w:val="15"/>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）供应商应按系统要求制作《响应文件》，《响应文件》</w:t>
      </w:r>
      <w:r>
        <w:rPr>
          <w:rFonts w:hint="eastAsia"/>
          <w:spacing w:val="1"/>
          <w:lang w:val="en-US" w:eastAsia="zh-CN"/>
        </w:rPr>
        <w:t>纸质一份</w:t>
      </w:r>
      <w:r>
        <w:rPr>
          <w:spacing w:val="1"/>
          <w:lang w:eastAsia="zh-CN"/>
        </w:rPr>
        <w:t>按要求</w:t>
      </w:r>
      <w:r>
        <w:rPr>
          <w:rFonts w:hint="eastAsia"/>
          <w:spacing w:val="1"/>
          <w:lang w:val="en-US" w:eastAsia="zh-CN"/>
        </w:rPr>
        <w:t>带到谈判现场，电子版一份发送到采购人邮箱</w:t>
      </w:r>
      <w:r>
        <w:rPr>
          <w:spacing w:val="1"/>
          <w:lang w:eastAsia="zh-CN"/>
        </w:rPr>
        <w:t>。</w:t>
      </w:r>
    </w:p>
    <w:p>
      <w:pPr>
        <w:pStyle w:val="4"/>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1"/>
        </w:tabs>
        <w:snapToGrid w:val="0"/>
        <w:spacing w:line="360" w:lineRule="auto"/>
        <w:ind w:left="574"/>
        <w:contextualSpacing/>
        <w:rPr>
          <w:lang w:eastAsia="zh-CN"/>
        </w:rPr>
      </w:pPr>
      <w:r>
        <w:rPr>
          <w:rFonts w:cs="宋体"/>
          <w:lang w:eastAsia="zh-CN"/>
        </w:rPr>
        <w:t>3.6.</w:t>
      </w:r>
      <w:r>
        <w:rPr>
          <w:rFonts w:hint="eastAsia" w:cs="宋体"/>
          <w:lang w:val="en-US" w:eastAsia="zh-CN"/>
        </w:rPr>
        <w:t>2</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w:t>
      </w:r>
      <w:r>
        <w:rPr>
          <w:rFonts w:hint="eastAsia" w:cs="宋体"/>
          <w:lang w:val="en-US" w:eastAsia="zh-CN"/>
        </w:rPr>
        <w:t>3</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w:t>
      </w:r>
      <w:r>
        <w:rPr>
          <w:rFonts w:hint="eastAsia" w:cs="宋体"/>
          <w:lang w:val="en-US" w:eastAsia="zh-CN"/>
        </w:rPr>
        <w:t>4</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snapToGrid w:val="0"/>
        <w:spacing w:line="360" w:lineRule="auto"/>
        <w:contextualSpacing/>
        <w:rPr>
          <w:lang w:eastAsia="zh-CN"/>
        </w:rPr>
        <w:sectPr>
          <w:pgSz w:w="11910" w:h="16840"/>
          <w:pgMar w:top="1080" w:right="1320" w:bottom="1160" w:left="1260" w:header="0" w:footer="980" w:gutter="0"/>
          <w:cols w:space="720" w:num="1"/>
        </w:sectPr>
      </w:pPr>
    </w:p>
    <w:p>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style="position:absolute;left:0;margin-left:437.1pt;margin-top:15.45pt;height:0.75pt;width:0.1pt;mso-position-horizontal-relative:page;rotation:0f;z-index:-251658240;" coordorigin="8742,309" coordsize="2,15">
            <o:lock v:ext="edit" position="f" selection="f" grouping="f" rotation="f" cropping="f" text="f" aspectratio="f"/>
            <v:shape id="未知 232" o:spid="_x0000_s1033" type="" style="position:absolute;left:8742;top:309;height:15;width:2;rotation:0f;" o:ole="f" fillcolor="#FFFFFF" filled="f" o:preferrelative="t" stroked="t" coordorigin="8742,309" coordsize="0,15" path="m8742,309l8742,324e">
              <v:fill on="f" color2="#FFFFFF" focus="0%"/>
              <v:stroke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cs="宋体"/>
          <w:lang w:eastAsia="zh-CN"/>
        </w:rPr>
        <w:sectPr>
          <w:footerReference r:id="rId6" w:type="default"/>
          <w:pgSz w:w="16840" w:h="11910" w:orient="landscape"/>
          <w:pgMar w:top="1100" w:right="1700" w:bottom="280" w:left="1020" w:header="0" w:footer="0" w:gutter="0"/>
          <w:cols w:space="720" w:num="1"/>
        </w:sectPr>
      </w:pPr>
    </w:p>
    <w:p>
      <w:pPr>
        <w:pStyle w:val="15"/>
        <w:snapToGrid w:val="0"/>
        <w:spacing w:before="26" w:line="360" w:lineRule="auto"/>
        <w:ind w:left="112"/>
        <w:contextualSpacing/>
        <w:rPr>
          <w:b w:val="0"/>
          <w:bCs w:val="0"/>
        </w:rPr>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cs="宋体"/>
          <w:b/>
          <w:bCs/>
          <w:sz w:val="28"/>
          <w:szCs w:val="28"/>
        </w:rPr>
      </w:pPr>
      <w:r>
        <w:br w:type="column"/>
      </w:r>
    </w:p>
    <w:p>
      <w:pPr>
        <w:pStyle w:val="14"/>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cs="宋体"/>
          <w:b/>
          <w:bCs/>
          <w:sz w:val="2"/>
          <w:szCs w:val="2"/>
        </w:rPr>
      </w:pPr>
    </w:p>
    <w:tbl>
      <w:tblPr>
        <w:tblStyle w:val="12"/>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exact"/>
        </w:trPr>
        <w:tc>
          <w:tcPr>
            <w:tcW w:w="108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2126" w:type="dxa"/>
            <w:tcBorders>
              <w:top w:val="single" w:color="000000" w:sz="6" w:space="0"/>
              <w:left w:val="single" w:color="000000" w:sz="4" w:space="0"/>
              <w:bottom w:val="single" w:color="000000" w:sz="4" w:space="0"/>
              <w:right w:val="single" w:color="000000" w:sz="4" w:space="0"/>
            </w:tcBorders>
            <w:vAlign w:val="top"/>
          </w:tcPr>
          <w:p>
            <w:pPr>
              <w:pStyle w:val="18"/>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134"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851"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69" w:right="0"/>
              <w:contextualSpacing/>
              <w:rPr>
                <w:rFonts w:hint="default" w:ascii="宋体" w:hAnsi="宋体" w:cs="宋体"/>
                <w:sz w:val="21"/>
                <w:szCs w:val="21"/>
              </w:rPr>
            </w:pPr>
            <w:r>
              <w:rPr>
                <w:rFonts w:hint="default" w:ascii="宋体" w:hAnsi="宋体" w:cs="宋体"/>
                <w:b/>
                <w:bCs/>
                <w:spacing w:val="2"/>
                <w:sz w:val="21"/>
                <w:szCs w:val="21"/>
              </w:rPr>
              <w:t>产地</w:t>
            </w:r>
          </w:p>
        </w:tc>
        <w:tc>
          <w:tcPr>
            <w:tcW w:w="1276"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5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1097"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15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119" w:type="dxa"/>
            <w:tcBorders>
              <w:top w:val="single" w:color="000000" w:sz="6" w:space="0"/>
              <w:left w:val="single" w:color="000000" w:sz="4" w:space="0"/>
              <w:bottom w:val="single" w:color="000000" w:sz="6" w:space="0"/>
              <w:right w:val="single" w:color="000000" w:sz="6" w:space="0"/>
            </w:tcBorders>
            <w:vAlign w:val="top"/>
          </w:tcPr>
          <w:p>
            <w:pPr>
              <w:pStyle w:val="18"/>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宋体" w:cs="宋体"/>
                <w:sz w:val="24"/>
                <w:szCs w:val="24"/>
              </w:rPr>
            </w:pPr>
            <w:r>
              <w:rPr>
                <w:rFonts w:hint="default" w:ascii="宋体" w:hAnsi="Calibri" w:cs="Times New Roman"/>
                <w:sz w:val="24"/>
                <w:szCs w:val="20"/>
              </w:rPr>
              <w:t>1</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beforeAutospacing="0" w:after="0" w:afterAutospacing="0" w:line="360" w:lineRule="auto"/>
              <w:ind w:left="33" w:right="0"/>
              <w:contextualSpacing/>
              <w:rPr>
                <w:rFonts w:hint="default" w:ascii="宋体" w:hAnsi="宋体" w:cs="宋体"/>
                <w:color w:val="C00000"/>
                <w:sz w:val="24"/>
                <w:szCs w:val="24"/>
                <w:lang w:eastAsia="zh-CN"/>
              </w:rPr>
            </w:pPr>
            <w:r>
              <w:rPr>
                <w:rFonts w:hint="eastAsia" w:ascii="微软雅黑" w:hAnsi="微软雅黑" w:eastAsia="微软雅黑" w:cs="Times New Roman"/>
                <w:color w:val="444444"/>
                <w:sz w:val="21"/>
                <w:szCs w:val="21"/>
                <w:shd w:val="clear" w:color="auto" w:fill="FFFFFF"/>
                <w:lang w:eastAsia="zh-CN"/>
              </w:rPr>
              <w:t>停车场一楼改造监控系统</w:t>
            </w: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lang w:eastAsia="zh-CN"/>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2</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beforeAutospacing="0" w:after="0" w:afterAutospacing="0" w:line="360" w:lineRule="auto"/>
              <w:ind w:left="33" w:right="0"/>
              <w:contextualSpacing/>
              <w:rPr>
                <w:rFonts w:hint="default"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Calibri" w:cs="Times New Roman"/>
                <w:sz w:val="24"/>
                <w:szCs w:val="20"/>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3"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3</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beforeAutospacing="0" w:after="0" w:afterAutospacing="0" w:line="360" w:lineRule="auto"/>
              <w:ind w:left="33" w:right="0"/>
              <w:contextualSpacing/>
              <w:rPr>
                <w:rFonts w:hint="default"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Calibri" w:cs="Times New Roman"/>
                <w:sz w:val="24"/>
                <w:szCs w:val="20"/>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exact"/>
        </w:trPr>
        <w:tc>
          <w:tcPr>
            <w:tcW w:w="1082" w:type="dxa"/>
            <w:vMerge w:val="restart"/>
            <w:tcBorders>
              <w:top w:val="single" w:color="000000" w:sz="6" w:space="0"/>
              <w:left w:val="single" w:color="000000" w:sz="4" w:space="0"/>
              <w:right w:val="single" w:color="000000" w:sz="4" w:space="0"/>
            </w:tcBorders>
            <w:vAlign w:val="top"/>
          </w:tcPr>
          <w:p>
            <w:pPr>
              <w:pStyle w:val="18"/>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9384"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6" w:space="0"/>
              <w:right w:val="single" w:color="000000" w:sz="4" w:space="0"/>
            </w:tcBorders>
            <w:vAlign w:val="top"/>
          </w:tcPr>
          <w:p>
            <w:pPr>
              <w:snapToGrid w:val="0"/>
              <w:spacing w:before="0" w:beforeAutospacing="0" w:after="0" w:afterAutospacing="0" w:line="360" w:lineRule="auto"/>
              <w:ind w:left="0" w:right="0"/>
              <w:contextualSpacing/>
            </w:pPr>
          </w:p>
        </w:tc>
        <w:tc>
          <w:tcPr>
            <w:tcW w:w="2126" w:type="dxa"/>
            <w:tcBorders>
              <w:top w:val="single" w:color="000000" w:sz="4" w:space="0"/>
              <w:left w:val="single" w:color="000000" w:sz="4" w:space="0"/>
              <w:bottom w:val="single" w:color="000000" w:sz="6" w:space="0"/>
              <w:right w:val="single" w:color="000000" w:sz="4" w:space="0"/>
            </w:tcBorders>
            <w:vAlign w:val="top"/>
          </w:tcPr>
          <w:p>
            <w:pPr>
              <w:pStyle w:val="18"/>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9384"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bl>
    <w:p>
      <w:pPr>
        <w:pStyle w:val="19"/>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cs="宋体"/>
          <w:sz w:val="20"/>
          <w:szCs w:val="20"/>
          <w:lang w:eastAsia="zh-CN"/>
        </w:rPr>
      </w:pPr>
    </w:p>
    <w:p>
      <w:pPr>
        <w:snapToGrid w:val="0"/>
        <w:spacing w:before="11" w:line="360" w:lineRule="auto"/>
        <w:contextualSpacing/>
        <w:rPr>
          <w:rFonts w:ascii="宋体" w:hAnsi="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cs="宋体"/>
          <w:b/>
          <w:bCs/>
          <w:lang w:eastAsia="zh-CN"/>
        </w:rPr>
      </w:pPr>
    </w:p>
    <w:p>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pPr>
        <w:snapToGrid w:val="0"/>
        <w:spacing w:line="360" w:lineRule="auto"/>
        <w:contextualSpacing/>
        <w:rPr>
          <w:rFonts w:ascii="宋体" w:hAnsi="宋体" w:cs="宋体"/>
          <w:sz w:val="24"/>
          <w:szCs w:val="24"/>
          <w:lang w:eastAsia="zh-CN"/>
        </w:rPr>
      </w:pPr>
    </w:p>
    <w:p>
      <w:pPr>
        <w:snapToGrid w:val="0"/>
        <w:spacing w:before="2" w:line="360" w:lineRule="auto"/>
        <w:contextualSpacing/>
        <w:rPr>
          <w:rFonts w:ascii="宋体" w:hAnsi="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cs="宋体"/>
          <w:sz w:val="14"/>
          <w:szCs w:val="14"/>
        </w:rPr>
      </w:pPr>
    </w:p>
    <w:p>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style="height:122.95pt;width:409.5pt;rotation:0f;" coordorigin="8,8" coordsize="8175,2444">
            <o:lock v:ext="edit" position="f" selection="f" grouping="f" rotation="f" cropping="f" text="f" aspectratio="f"/>
            <v:group id="Group 225" o:spid="_x0000_s1035" style="position:absolute;left:8;top:8;height:2444;width:4080;rotation:0f;" coordorigin="8,8" coordsize="4080,2444">
              <o:lock v:ext="edit" position="f" selection="f" grouping="f" rotation="f" cropping="f" text="f" aspectratio="f"/>
              <v:shape id="未知 226" o:spid="_x0000_s1036"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7" o:spid="_x0000_s1037" style="position:absolute;left:4103;top:8;height:2444;width:4080;rotation:0f;" coordorigin="4103,8" coordsize="4080,2444">
              <o:lock v:ext="edit" position="f" selection="f" grouping="f" rotation="f" cropping="f" text="f" aspectratio="f"/>
              <v:shape id="未知 228" o:spid="_x0000_s1038"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9" o:spid="_x0000_s1039"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cs="宋体"/>
          <w:sz w:val="20"/>
          <w:szCs w:val="20"/>
        </w:rPr>
      </w:pPr>
    </w:p>
    <w:p>
      <w:pPr>
        <w:snapToGrid w:val="0"/>
        <w:spacing w:line="360" w:lineRule="auto"/>
        <w:contextualSpacing/>
        <w:rPr>
          <w:rFonts w:ascii="宋体" w:hAnsi="宋体" w:cs="宋体"/>
          <w:sz w:val="20"/>
          <w:szCs w:val="20"/>
        </w:rPr>
      </w:pPr>
    </w:p>
    <w:p>
      <w:pPr>
        <w:snapToGrid w:val="0"/>
        <w:spacing w:before="4" w:line="360" w:lineRule="auto"/>
        <w:contextualSpacing/>
        <w:rPr>
          <w:rFonts w:ascii="宋体" w:hAnsi="宋体" w:cs="宋体"/>
        </w:rPr>
      </w:pPr>
    </w:p>
    <w:p>
      <w:pPr>
        <w:snapToGrid w:val="0"/>
        <w:spacing w:line="360" w:lineRule="auto"/>
        <w:contextualSpacing/>
        <w:rPr>
          <w:rFonts w:ascii="宋体" w:hAnsi="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cs="宋体"/>
          <w:sz w:val="24"/>
          <w:szCs w:val="24"/>
        </w:rPr>
      </w:pPr>
    </w:p>
    <w:p>
      <w:pPr>
        <w:snapToGrid w:val="0"/>
        <w:spacing w:line="360" w:lineRule="auto"/>
        <w:contextualSpacing/>
        <w:rPr>
          <w:rFonts w:ascii="宋体" w:hAnsi="宋体" w:cs="宋体"/>
          <w:sz w:val="24"/>
          <w:szCs w:val="24"/>
        </w:rPr>
      </w:pPr>
    </w:p>
    <w:p>
      <w:pPr>
        <w:snapToGrid w:val="0"/>
        <w:spacing w:before="11" w:line="360" w:lineRule="auto"/>
        <w:contextualSpacing/>
        <w:rPr>
          <w:rFonts w:ascii="宋体" w:hAnsi="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cs="宋体"/>
          <w:sz w:val="24"/>
          <w:szCs w:val="24"/>
          <w:lang w:eastAsia="zh-CN"/>
        </w:rPr>
      </w:pPr>
    </w:p>
    <w:p>
      <w:pPr>
        <w:pStyle w:val="1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pPr>
        <w:snapToGrid w:val="0"/>
        <w:spacing w:before="10" w:line="360" w:lineRule="auto"/>
        <w:contextualSpacing/>
        <w:rPr>
          <w:rFonts w:ascii="Times New Roman" w:hAnsi="Times New Roman" w:eastAsia="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pPr>
        <w:snapToGrid w:val="0"/>
        <w:spacing w:before="11" w:line="360" w:lineRule="auto"/>
        <w:contextualSpacing/>
        <w:rPr>
          <w:rFonts w:ascii="Times New Roman" w:hAnsi="Times New Roman" w:eastAsia="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cs="宋体"/>
          <w:sz w:val="29"/>
          <w:szCs w:val="29"/>
        </w:rPr>
      </w:pPr>
    </w:p>
    <w:p>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style="height:122.95pt;width:409.5pt;rotation:0f;" coordorigin="8,8" coordsize="8175,2444">
            <o:lock v:ext="edit" position="f" selection="f" grouping="f" rotation="f" cropping="f" text="f" aspectratio="f"/>
            <v:group id="Group 218" o:spid="_x0000_s1042" style="position:absolute;left:8;top:8;height:2444;width:4080;rotation:0f;" coordorigin="8,8" coordsize="4080,2444">
              <o:lock v:ext="edit" position="f" selection="f" grouping="f" rotation="f" cropping="f" text="f" aspectratio="f"/>
              <v:shape id="未知 219" o:spid="_x0000_s1043"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0" o:spid="_x0000_s1044" style="position:absolute;left:4103;top:8;height:2444;width:4080;rotation:0f;" coordorigin="4103,8" coordsize="4080,2444">
              <o:lock v:ext="edit" position="f" selection="f" grouping="f" rotation="f" cropping="f" text="f" aspectratio="f"/>
              <v:shape id="未知 221" o:spid="_x0000_s1045"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2" o:spid="_x0000_s1046"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cs="宋体"/>
          <w:sz w:val="24"/>
          <w:szCs w:val="24"/>
        </w:rPr>
      </w:pPr>
    </w:p>
    <w:p>
      <w:pPr>
        <w:snapToGrid w:val="0"/>
        <w:spacing w:before="2" w:line="360" w:lineRule="auto"/>
        <w:contextualSpacing/>
        <w:rPr>
          <w:rFonts w:ascii="宋体" w:hAnsi="宋体" w:cs="宋体"/>
          <w:sz w:val="24"/>
          <w:szCs w:val="24"/>
        </w:rPr>
      </w:pPr>
    </w:p>
    <w:p>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cs="宋体"/>
          <w:b/>
          <w:bCs/>
          <w:sz w:val="24"/>
          <w:szCs w:val="24"/>
          <w:lang w:eastAsia="zh-CN"/>
        </w:rPr>
      </w:pPr>
    </w:p>
    <w:p>
      <w:pPr>
        <w:snapToGrid w:val="0"/>
        <w:spacing w:before="10" w:line="360" w:lineRule="auto"/>
        <w:contextualSpacing/>
        <w:rPr>
          <w:rFonts w:ascii="宋体" w:hAnsi="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cs="宋体"/>
          <w:sz w:val="33"/>
          <w:szCs w:val="33"/>
          <w:lang w:eastAsia="zh-CN"/>
        </w:rPr>
      </w:pPr>
      <w:r>
        <w:rPr>
          <w:lang w:eastAsia="zh-CN"/>
        </w:rPr>
        <w:br w:type="column"/>
      </w:r>
    </w:p>
    <w:p>
      <w:pPr>
        <w:pStyle w:val="1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style="position:absolute;left:0;margin-left:85.55pt;margin-top:66.3pt;height:189.65pt;width:190.1pt;mso-position-horizontal-relative:page;rotation:0f;z-index:-251657216;" coordorigin="1711,1326" coordsize="3802,3793">
            <o:lock v:ext="edit" position="f" selection="f" grouping="f" rotation="f" cropping="f" text="f" aspectratio="f"/>
            <v:group id="Group 234" o:spid="_x0000_s1049" style="position:absolute;left:1716;top:1332;height:2;width:3791;rotation:0f;" coordorigin="1716,1332" coordsize="3791,2">
              <o:lock v:ext="edit" position="f" selection="f" grouping="f" rotation="f" cropping="f" text="f" aspectratio="f"/>
              <v:shape id="未知 235" o:spid="_x0000_s1050" type="" style="position:absolute;left:1716;top:1332;height:2;width:3791;rotation:0f;" o:ole="f" fillcolor="#FFFFFF" filled="f" o:preferrelative="t" stroked="t" coordorigin="1716,1332" coordsize="3791,0" path="m1716,1332l5507,1332e">
                <v:fill on="f" color2="#FFFFFF" focus="0%"/>
                <v:stroke color="#000000" color2="#FFFFFF" miterlimit="2"/>
                <v:imagedata gain="65536f" blacklevel="0f" gamma="0"/>
                <o:lock v:ext="edit" position="f" selection="f" grouping="f" rotation="f" cropping="f" text="f" aspectratio="f"/>
              </v:shape>
            </v:group>
            <v:group id="Group 236" o:spid="_x0000_s1051" style="position:absolute;left:1721;top:1337;height:3771;width:2;rotation:0f;" coordorigin="1721,1337" coordsize="2,3771">
              <o:lock v:ext="edit" position="f" selection="f" grouping="f" rotation="f" cropping="f" text="f" aspectratio="f"/>
              <v:shape id="未知 237" o:spid="_x0000_s1052" type="" style="position:absolute;left:1721;top:1337;height:3771;width:2;rotation:0f;" o:ole="f" fillcolor="#FFFFFF" filled="f" o:preferrelative="t" stroked="t" coordorigin="1721,1337" coordsize="0,3771" path="m1721,1337l1721,5108e">
                <v:fill on="f" color2="#FFFFFF" focus="0%"/>
                <v:stroke color="#000000" color2="#FFFFFF" miterlimit="2"/>
                <v:imagedata gain="65536f" blacklevel="0f" gamma="0"/>
                <o:lock v:ext="edit" position="f" selection="f" grouping="f" rotation="f" cropping="f" text="f" aspectratio="f"/>
              </v:shape>
            </v:group>
            <v:group id="Group 238" o:spid="_x0000_s1053" style="position:absolute;left:5502;top:1337;height:3771;width:2;rotation:0f;" coordorigin="5502,1337" coordsize="2,3771">
              <o:lock v:ext="edit" position="f" selection="f" grouping="f" rotation="f" cropping="f" text="f" aspectratio="f"/>
              <v:shape id="未知 239" o:spid="_x0000_s1054" type="" style="position:absolute;left:5502;top:1337;height:3771;width:2;rotation:0f;" o:ole="f" fillcolor="#FFFFFF" filled="f" o:preferrelative="t" stroked="t" coordorigin="5502,1337" coordsize="0,3771" path="m5502,1337l5502,5108e">
                <v:fill on="f" color2="#FFFFFF" focus="0%"/>
                <v:stroke color="#000000" color2="#FFFFFF" miterlimit="2"/>
                <v:imagedata gain="65536f" blacklevel="0f" gamma="0"/>
                <o:lock v:ext="edit" position="f" selection="f" grouping="f" rotation="f" cropping="f" text="f" aspectratio="f"/>
              </v:shape>
            </v:group>
            <v:group id="Group 240" o:spid="_x0000_s1055" style="position:absolute;left:1716;top:3133;height:2;width:3791;rotation:0f;" coordorigin="1716,3133" coordsize="3791,2">
              <o:lock v:ext="edit" position="f" selection="f" grouping="f" rotation="f" cropping="f" text="f" aspectratio="f"/>
              <v:shape id="未知 241" o:spid="_x0000_s1056" type="" style="position:absolute;left:1716;top:3133;height:2;width:3791;rotation:0f;" o:ole="f" fillcolor="#FFFFFF" filled="f" o:preferrelative="t" stroked="t" coordorigin="1716,3133" coordsize="3791,0" path="m1716,3133l5507,3133e">
                <v:fill on="f" color2="#FFFFFF" focus="0%"/>
                <v:stroke color="#000000" color2="#FFFFFF" miterlimit="2"/>
                <v:imagedata gain="65536f" blacklevel="0f" gamma="0"/>
                <o:lock v:ext="edit" position="f" selection="f" grouping="f" rotation="f" cropping="f" text="f" aspectratio="f"/>
              </v:shape>
            </v:group>
            <v:group id="Group 242" o:spid="_x0000_s1057" style="position:absolute;left:1716;top:5113;height:2;width:3791;rotation:0f;" coordorigin="1716,5113" coordsize="3791,2">
              <o:lock v:ext="edit" position="f" selection="f" grouping="f" rotation="f" cropping="f" text="f" aspectratio="f"/>
              <v:shape id="未知 243" o:spid="_x0000_s1058" type="" style="position:absolute;left:1716;top:5113;height:2;width:3791;rotation:0f;" o:ole="f" fillcolor="#FFFFFF" filled="f" o:preferrelative="t" stroked="t" coordorigin="1716,5113" coordsize="3791,0" path="m1716,5113l5507,5113e">
                <v:fill on="f" color2="#FFFFFF" focus="0%"/>
                <v:stroke color="#000000" color2="#FFFFFF" miterlimit="2"/>
                <v:imagedata gain="65536f" blacklevel="0f" gamma="0"/>
                <o:lock v:ext="edit" position="f" selection="f" grouping="f" rotation="f" cropping="f" text="f" aspectratio="f"/>
              </v:shape>
              <v:shape id="Quad Arrow 244" o:spid="_x0000_s1059"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247" o:spid="_x0000_s1062" style="position:absolute;left:6217;top:1332;height:2;width:3791;rotation:0f;" coordorigin="6217,1332" coordsize="3791,2">
              <o:lock v:ext="edit" position="f" selection="f" grouping="f" rotation="f" cropping="f" text="f" aspectratio="f"/>
              <v:shape id="未知 248" o:spid="_x0000_s1063" type="" style="position:absolute;left:6217;top:1332;height:2;width:3791;rotation:0f;" o:ole="f" fillcolor="#FFFFFF" filled="f" o:preferrelative="t" stroked="t" coordorigin="6217,1332" coordsize="3791,0" path="m6217,1332l10008,1332e">
                <v:fill on="f" color2="#FFFFFF" focus="0%"/>
                <v:stroke color="#000000" color2="#FFFFFF" miterlimit="2"/>
                <v:imagedata gain="65536f" blacklevel="0f" gamma="0"/>
                <o:lock v:ext="edit" position="f" selection="f" grouping="f" rotation="f" cropping="f" text="f" aspectratio="f"/>
              </v:shape>
            </v:group>
            <v:group id="Group 249" o:spid="_x0000_s1064" style="position:absolute;left:6222;top:1337;height:3771;width:2;rotation:0f;" coordorigin="6222,1337" coordsize="2,3771">
              <o:lock v:ext="edit" position="f" selection="f" grouping="f" rotation="f" cropping="f" text="f" aspectratio="f"/>
              <v:shape id="未知 250" o:spid="_x0000_s1065" type="" style="position:absolute;left:6222;top:1337;height:3771;width:2;rotation:0f;" o:ole="f" fillcolor="#FFFFFF" filled="f" o:preferrelative="t" stroked="t" coordorigin="6222,1337" coordsize="0,3771" path="m6222,1337l6222,5108e">
                <v:fill on="f" color2="#FFFFFF" focus="0%"/>
                <v:stroke color="#000000" color2="#FFFFFF" miterlimit="2"/>
                <v:imagedata gain="65536f" blacklevel="0f" gamma="0"/>
                <o:lock v:ext="edit" position="f" selection="f" grouping="f" rotation="f" cropping="f" text="f" aspectratio="f"/>
              </v:shape>
            </v:group>
            <v:group id="Group 251" o:spid="_x0000_s1066" style="position:absolute;left:10003;top:1337;height:3771;width:2;rotation:0f;" coordorigin="10003,1337" coordsize="2,3771">
              <o:lock v:ext="edit" position="f" selection="f" grouping="f" rotation="f" cropping="f" text="f" aspectratio="f"/>
              <v:shape id="未知 252" o:spid="_x0000_s1067" type="" style="position:absolute;left:10003;top:1337;height:3771;width:2;rotation:0f;" o:ole="f" fillcolor="#FFFFFF" filled="f" o:preferrelative="t" stroked="t" coordorigin="10003,1337" coordsize="0,3771" path="m10003,1337l10003,5108e">
                <v:fill on="f" color2="#FFFFFF" focus="0%"/>
                <v:stroke color="#000000" color2="#FFFFFF" miterlimit="2"/>
                <v:imagedata gain="65536f" blacklevel="0f" gamma="0"/>
                <o:lock v:ext="edit" position="f" selection="f" grouping="f" rotation="f" cropping="f" text="f" aspectratio="f"/>
              </v:shape>
            </v:group>
            <v:group id="Group 253" o:spid="_x0000_s1068" style="position:absolute;left:6217;top:3133;height:2;width:3791;rotation:0f;" coordorigin="6217,3133" coordsize="3791,2">
              <o:lock v:ext="edit" position="f" selection="f" grouping="f" rotation="f" cropping="f" text="f" aspectratio="f"/>
              <v:shape id="未知 254" o:spid="_x0000_s1069" type="" style="position:absolute;left:6217;top:3133;height:2;width:3791;rotation:0f;" o:ole="f" fillcolor="#FFFFFF" filled="f" o:preferrelative="t" stroked="t" coordorigin="6217,3133" coordsize="3791,0" path="m6217,3133l10008,3133e">
                <v:fill on="f" color2="#FFFFFF" focus="0%"/>
                <v:stroke color="#000000" color2="#FFFFFF" miterlimit="2"/>
                <v:imagedata gain="65536f" blacklevel="0f" gamma="0"/>
                <o:lock v:ext="edit" position="f" selection="f" grouping="f" rotation="f" cropping="f" text="f" aspectratio="f"/>
              </v:shape>
            </v:group>
            <v:group id="Group 255" o:spid="_x0000_s1070" style="position:absolute;left:6217;top:5113;height:2;width:3791;rotation:0f;" coordorigin="6217,5113" coordsize="3791,2">
              <o:lock v:ext="edit" position="f" selection="f" grouping="f" rotation="f" cropping="f" text="f" aspectratio="f"/>
              <v:shape id="未知 256" o:spid="_x0000_s1071" type="" style="position:absolute;left:6217;top:5113;height:2;width:3791;rotation:0f;" o:ole="f" fillcolor="#FFFFFF" filled="f" o:preferrelative="t" stroked="t" coordorigin="6217,5113" coordsize="3791,0" path="m6217,5113l10008,5113e">
                <v:fill on="f" color2="#FFFFFF" focus="0%"/>
                <v:stroke color="#000000" color2="#FFFFFF" miterlimit="2"/>
                <v:imagedata gain="65536f" blacklevel="0f" gamma="0"/>
                <o:lock v:ext="edit" position="f" selection="f" grouping="f" rotation="f" cropping="f" text="f" aspectratio="f"/>
              </v:shape>
              <v:shape id="Quad Arrow 257" o:spid="_x0000_s1072"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before="1" w:line="360" w:lineRule="auto"/>
        <w:contextualSpacing/>
        <w:rPr>
          <w:rFonts w:ascii="Times New Roman" w:hAnsi="Times New Roman" w:eastAsia="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pPr>
        <w:snapToGrid w:val="0"/>
        <w:spacing w:line="360" w:lineRule="auto"/>
        <w:contextualSpacing/>
        <w:rPr>
          <w:rFonts w:ascii="宋体" w:hAnsi="宋体" w:cs="宋体"/>
          <w:b/>
          <w:bCs/>
          <w:sz w:val="27"/>
          <w:szCs w:val="27"/>
          <w:lang w:eastAsia="zh-CN"/>
        </w:rPr>
      </w:pPr>
      <w:r>
        <w:rPr>
          <w:lang w:eastAsia="zh-CN"/>
        </w:rPr>
        <w:br w:type="column"/>
      </w:r>
    </w:p>
    <w:p>
      <w:pPr>
        <w:pStyle w:val="14"/>
        <w:snapToGrid w:val="0"/>
        <w:spacing w:line="360" w:lineRule="auto"/>
        <w:ind w:left="221"/>
        <w:contextualSpacing/>
        <w:rPr>
          <w:b w:val="0"/>
          <w:bCs w:val="0"/>
          <w:lang w:eastAsia="zh-CN"/>
        </w:rPr>
      </w:pPr>
      <w:r>
        <w:rPr>
          <w:spacing w:val="2"/>
          <w:lang w:eastAsia="zh-CN"/>
        </w:rPr>
        <w:t>投标产品技术参数偏离表</w:t>
      </w:r>
    </w:p>
    <w:p>
      <w:pPr>
        <w:snapToGrid w:val="0"/>
        <w:spacing w:line="360" w:lineRule="auto"/>
        <w:contextualSpacing/>
        <w:rPr>
          <w:lang w:eastAsia="zh-CN"/>
        </w:rPr>
        <w:sectPr>
          <w:footerReference r:id="rId8" w:type="default"/>
          <w:pgSz w:w="11910" w:h="16840"/>
          <w:pgMar w:top="1200" w:right="1200" w:bottom="1380" w:left="1140" w:header="0" w:footer="1186" w:gutter="0"/>
          <w:pgNumType w:start="35"/>
          <w:cols w:equalWidth="0" w:num="2">
            <w:col w:w="1249" w:space="2152"/>
            <w:col w:w="6169"/>
          </w:cols>
        </w:sectPr>
      </w:pPr>
    </w:p>
    <w:p>
      <w:pPr>
        <w:snapToGrid w:val="0"/>
        <w:spacing w:line="360" w:lineRule="auto"/>
        <w:contextualSpacing/>
        <w:rPr>
          <w:rFonts w:ascii="宋体" w:hAnsi="宋体" w:cs="宋体"/>
          <w:b/>
          <w:bCs/>
          <w:sz w:val="20"/>
          <w:szCs w:val="20"/>
          <w:lang w:eastAsia="zh-CN"/>
        </w:rPr>
      </w:pPr>
    </w:p>
    <w:p>
      <w:pPr>
        <w:snapToGrid w:val="0"/>
        <w:spacing w:before="9" w:line="360" w:lineRule="auto"/>
        <w:contextualSpacing/>
        <w:rPr>
          <w:rFonts w:ascii="宋体" w:hAnsi="宋体" w:cs="宋体"/>
          <w:b/>
          <w:bCs/>
          <w:sz w:val="16"/>
          <w:szCs w:val="16"/>
          <w:lang w:eastAsia="zh-CN"/>
        </w:rPr>
      </w:pPr>
    </w:p>
    <w:tbl>
      <w:tblPr>
        <w:tblStyle w:val="12"/>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301" w:right="0"/>
              <w:contextualSpacing/>
              <w:rPr>
                <w:rFonts w:hint="default" w:ascii="宋体" w:hAnsi="宋体" w:cs="宋体"/>
                <w:sz w:val="24"/>
                <w:szCs w:val="24"/>
              </w:rPr>
            </w:pPr>
            <w:r>
              <w:rPr>
                <w:rFonts w:hint="default"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286" w:right="0"/>
              <w:contextualSpacing/>
              <w:rPr>
                <w:rFonts w:hint="default" w:ascii="宋体" w:hAnsi="宋体" w:cs="宋体"/>
                <w:sz w:val="24"/>
                <w:szCs w:val="24"/>
              </w:rPr>
            </w:pPr>
            <w:r>
              <w:rPr>
                <w:rFonts w:hint="default"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148" w:right="0"/>
              <w:contextualSpacing/>
              <w:rPr>
                <w:rFonts w:hint="default" w:ascii="宋体" w:hAnsi="宋体" w:cs="宋体"/>
                <w:sz w:val="24"/>
                <w:szCs w:val="24"/>
              </w:rPr>
            </w:pPr>
            <w:r>
              <w:rPr>
                <w:rFonts w:hint="default"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0" w:leftChars="-29" w:right="0" w:hanging="63" w:hangingChars="26"/>
              <w:contextualSpacing/>
              <w:rPr>
                <w:rFonts w:hint="default" w:ascii="宋体" w:hAnsi="宋体" w:cs="宋体"/>
                <w:sz w:val="24"/>
                <w:szCs w:val="24"/>
              </w:rPr>
            </w:pPr>
            <w:r>
              <w:rPr>
                <w:rFonts w:hint="default"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371" w:right="0"/>
              <w:contextualSpacing/>
              <w:rPr>
                <w:rFonts w:hint="default" w:ascii="宋体" w:hAnsi="宋体" w:cs="宋体"/>
                <w:sz w:val="24"/>
                <w:szCs w:val="24"/>
              </w:rPr>
            </w:pPr>
            <w:r>
              <w:rPr>
                <w:rFonts w:hint="default" w:ascii="宋体" w:hAnsi="宋体" w:cs="宋体"/>
                <w:spacing w:val="2"/>
                <w:sz w:val="24"/>
                <w:szCs w:val="24"/>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bl>
    <w:p>
      <w:pPr>
        <w:snapToGrid w:val="0"/>
        <w:spacing w:before="1" w:line="360" w:lineRule="auto"/>
        <w:contextualSpacing/>
        <w:rPr>
          <w:rFonts w:ascii="宋体" w:hAnsi="宋体" w:cs="宋体"/>
          <w:b/>
          <w:bCs/>
          <w:sz w:val="26"/>
          <w:szCs w:val="26"/>
        </w:rPr>
      </w:pPr>
    </w:p>
    <w:p>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23"/>
          <w:szCs w:val="23"/>
          <w:lang w:eastAsia="zh-CN"/>
        </w:rPr>
      </w:pPr>
    </w:p>
    <w:p>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200" w:bottom="1360" w:left="1140" w:header="720" w:footer="720" w:gutter="0"/>
          <w:cols w:space="720" w:num="1"/>
        </w:sectPr>
      </w:pPr>
    </w:p>
    <w:p>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pPr>
        <w:snapToGrid w:val="0"/>
        <w:spacing w:line="360" w:lineRule="auto"/>
        <w:contextualSpacing/>
        <w:rPr>
          <w:rFonts w:ascii="宋体" w:hAnsi="宋体" w:cs="宋体"/>
          <w:b/>
          <w:bCs/>
          <w:sz w:val="24"/>
          <w:szCs w:val="24"/>
          <w:lang w:eastAsia="zh-CN"/>
        </w:rPr>
      </w:pPr>
    </w:p>
    <w:p>
      <w:pPr>
        <w:snapToGrid w:val="0"/>
        <w:spacing w:before="4" w:line="360" w:lineRule="auto"/>
        <w:contextualSpacing/>
        <w:rPr>
          <w:rFonts w:ascii="宋体" w:hAnsi="宋体" w:cs="宋体"/>
          <w:b/>
          <w:bCs/>
          <w:sz w:val="20"/>
          <w:szCs w:val="20"/>
          <w:lang w:eastAsia="zh-CN"/>
        </w:rPr>
      </w:pPr>
    </w:p>
    <w:p>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pPr>
        <w:snapToGrid w:val="0"/>
        <w:spacing w:line="360" w:lineRule="auto"/>
        <w:contextualSpacing/>
        <w:rPr>
          <w:rFonts w:ascii="宋体" w:hAnsi="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1" w:line="360" w:lineRule="auto"/>
        <w:contextualSpacing/>
        <w:rPr>
          <w:rFonts w:ascii="宋体" w:hAnsi="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12"/>
          <w:szCs w:val="12"/>
          <w:lang w:eastAsia="zh-CN"/>
        </w:rPr>
      </w:pPr>
    </w:p>
    <w:p>
      <w:pPr>
        <w:snapToGrid w:val="0"/>
        <w:spacing w:before="4" w:line="360" w:lineRule="auto"/>
        <w:contextualSpacing/>
        <w:rPr>
          <w:rFonts w:ascii="宋体" w:hAnsi="宋体" w:cs="宋体"/>
          <w:sz w:val="12"/>
          <w:szCs w:val="12"/>
          <w:lang w:eastAsia="zh-CN"/>
        </w:rPr>
      </w:pPr>
    </w:p>
    <w:p>
      <w:pPr>
        <w:pStyle w:val="14"/>
        <w:snapToGrid w:val="0"/>
        <w:spacing w:before="14" w:line="360" w:lineRule="auto"/>
        <w:ind w:left="121" w:firstLine="2652"/>
        <w:contextualSpacing/>
        <w:rPr>
          <w:spacing w:val="1"/>
          <w:lang w:eastAsia="zh-CN"/>
        </w:rPr>
      </w:pPr>
    </w:p>
    <w:p>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pPr>
        <w:snapToGrid w:val="0"/>
        <w:spacing w:line="360" w:lineRule="auto"/>
        <w:contextualSpacing/>
        <w:rPr>
          <w:rFonts w:ascii="宋体" w:hAnsi="宋体" w:cs="宋体"/>
          <w:b/>
          <w:bCs/>
          <w:sz w:val="30"/>
          <w:szCs w:val="30"/>
          <w:lang w:eastAsia="zh-CN"/>
        </w:rPr>
      </w:pPr>
    </w:p>
    <w:p>
      <w:pPr>
        <w:snapToGrid w:val="0"/>
        <w:spacing w:before="10" w:line="360" w:lineRule="auto"/>
        <w:contextualSpacing/>
        <w:rPr>
          <w:rFonts w:ascii="宋体" w:hAnsi="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0" w:line="360" w:lineRule="auto"/>
        <w:contextualSpacing/>
        <w:rPr>
          <w:rFonts w:ascii="宋体" w:hAnsi="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2.jpeg" o:spid="_x0000_s1074" type="#_x0000_t75" style="height:635.4pt;width:452.7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cs="宋体"/>
          <w:sz w:val="9"/>
          <w:szCs w:val="9"/>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9.jpeg" o:spid="_x0000_s1075" type="#_x0000_t75" style="height:312.3pt;width:441.9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0.jpeg" o:spid="_x0000_s1076" type="#_x0000_t75" style="height:346.5pt;width:453.6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cs="宋体"/>
          <w:sz w:val="3"/>
          <w:szCs w:val="3"/>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1.jpeg" o:spid="_x0000_s1077" type="#_x0000_t75" style="height:315.9pt;width:458.1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cs="宋体"/>
          <w:sz w:val="5"/>
          <w:szCs w:val="5"/>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2.jpeg" o:spid="_x0000_s1078" type="#_x0000_t75" style="height:324pt;width:452.7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sz w:val="6"/>
          <w:szCs w:val="6"/>
        </w:rPr>
      </w:pPr>
    </w:p>
    <w:p>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image13.jpeg" o:spid="_x0000_s1079" type="#_x0000_t75" style="height:249.3pt;width:450.9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sz w:val="14"/>
          <w:szCs w:val="14"/>
        </w:rPr>
      </w:pPr>
    </w:p>
    <w:p>
      <w:pPr>
        <w:pStyle w:val="15"/>
        <w:snapToGrid w:val="0"/>
        <w:spacing w:before="8" w:line="360" w:lineRule="auto"/>
        <w:contextualSpacing/>
        <w:rPr>
          <w:rFonts w:cs="宋体"/>
          <w:spacing w:val="1"/>
          <w:lang w:eastAsia="zh-CN"/>
        </w:rPr>
      </w:pPr>
      <w:r>
        <w:rPr>
          <w:w w:val="95"/>
          <w:lang w:eastAsia="zh-CN"/>
        </w:rPr>
        <w:t xml:space="preserve">附件   </w:t>
      </w:r>
      <w:r>
        <w:rPr>
          <w:rFonts w:hint="eastAsia" w:cs="宋体"/>
          <w:spacing w:val="5"/>
          <w:w w:val="95"/>
          <w:lang w:eastAsia="zh-CN"/>
        </w:rPr>
        <w:t>8</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p>
    <w:p>
      <w:pPr>
        <w:pStyle w:val="15"/>
        <w:snapToGrid w:val="0"/>
        <w:spacing w:before="8" w:line="360" w:lineRule="auto"/>
        <w:contextualSpacing/>
        <w:rPr>
          <w:b w:val="0"/>
          <w:bCs w:val="0"/>
          <w:lang w:eastAsia="zh-CN"/>
        </w:rPr>
      </w:pPr>
      <w:r>
        <w:rPr>
          <w:b w:val="0"/>
          <w:bCs w:val="0"/>
          <w:spacing w:val="1"/>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1486"/>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1046"/>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tabs>
          <w:tab w:val="left" w:pos="5720"/>
        </w:tabs>
        <w:snapToGrid w:val="0"/>
        <w:spacing w:before="38" w:line="360" w:lineRule="auto"/>
        <w:ind w:left="586" w:right="1266"/>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lang w:eastAsia="zh-CN"/>
        </w:rPr>
        <w:t>税务登记</w:t>
      </w:r>
      <w:r>
        <w:rPr>
          <w:rFonts w:hint="eastAsia"/>
          <w:spacing w:val="1"/>
          <w:lang w:eastAsia="zh-CN"/>
        </w:rPr>
        <w:t>,</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rFonts w:hint="eastAsia" w:ascii="宋体" w:hAnsi="宋体"/>
          <w:b/>
          <w:bCs/>
          <w:spacing w:val="5"/>
          <w:w w:val="95"/>
          <w:sz w:val="24"/>
          <w:szCs w:val="24"/>
          <w:lang w:eastAsia="zh-CN"/>
        </w:rPr>
        <w:t>附件9：</w:t>
      </w:r>
    </w:p>
    <w:p>
      <w:pPr>
        <w:jc w:val="center"/>
        <w:rPr>
          <w:lang w:eastAsia="zh-CN"/>
        </w:rPr>
      </w:pPr>
    </w:p>
    <w:p>
      <w:pPr>
        <w:pStyle w:val="14"/>
        <w:snapToGrid w:val="0"/>
        <w:spacing w:line="360" w:lineRule="auto"/>
        <w:ind w:right="51"/>
        <w:contextualSpacing/>
        <w:jc w:val="center"/>
        <w:rPr>
          <w:spacing w:val="1"/>
          <w:lang w:eastAsia="zh-CN"/>
        </w:rPr>
      </w:pPr>
      <w:r>
        <w:rPr>
          <w:spacing w:val="1"/>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pPr>
        <w:rPr>
          <w:lang w:eastAsia="zh-CN"/>
        </w:rPr>
      </w:pPr>
    </w:p>
    <w:p>
      <w:pPr>
        <w:rPr>
          <w:lang w:eastAsia="zh-CN"/>
        </w:rPr>
      </w:pPr>
    </w:p>
    <w:sectPr>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dobe 宋体 Std L">
    <w:panose1 w:val="02020300000000000000"/>
    <w:charset w:val="86"/>
    <w:family w:val="auto"/>
    <w:pitch w:val="default"/>
    <w:sig w:usb0="00000001" w:usb1="0A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1" o:spid="_x0000_s1025" type="#_x0000_t202" style="position:absolute;left:0;margin-left:293.5pt;margin-top:771.6pt;height:11pt;width:8.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2" o:spid="_x0000_s1026"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2" o:spid="_x0000_s1027" type="#_x0000_t202" style="position:absolute;left:0;margin-left:289.75pt;margin-top:781.95pt;height:11pt;width:13.1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3" o:spid="_x0000_s1028" type="#_x0000_t202" style="position:absolute;left:0;margin-left:289.35pt;margin-top:771pt;height:11.6pt;width:13.55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45" o:spid="_x0000_s1029" type="#_x0000_t202" style="position:absolute;left:0;margin-left:289.35pt;margin-top:771pt;height:11.6pt;width:13.6pt;mso-position-horizontal-relative:page;mso-position-vertical-relative:page;rotation:0f;z-index:-25165312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7" o:spid="_x0000_s1030" type="#_x0000_t202" style="position:absolute;left:0;margin-left:289.35pt;margin-top:771pt;height:11.6pt;width:13.6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452681">
    <w:nsid w:val="655AD949"/>
    <w:multiLevelType w:val="singleLevel"/>
    <w:tmpl w:val="655AD949"/>
    <w:lvl w:ilvl="0" w:tentative="1">
      <w:start w:val="7"/>
      <w:numFmt w:val="chineseCounting"/>
      <w:suff w:val="nothing"/>
      <w:lvlText w:val="%1、"/>
      <w:lvlJc w:val="left"/>
    </w:lvl>
  </w:abstractNum>
  <w:abstractNum w:abstractNumId="89662785">
    <w:nsid w:val="05582541"/>
    <w:multiLevelType w:val="multilevel"/>
    <w:tmpl w:val="05582541"/>
    <w:lvl w:ilvl="0" w:tentative="1">
      <w:start w:val="1"/>
      <w:numFmt w:val="bullet"/>
      <w:pStyle w:val="21"/>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004526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602FE8"/>
    <w:rsid w:val="00630AA7"/>
    <w:rsid w:val="006476D7"/>
    <w:rsid w:val="006630AA"/>
    <w:rsid w:val="006C093E"/>
    <w:rsid w:val="006E3162"/>
    <w:rsid w:val="0070501C"/>
    <w:rsid w:val="007101F8"/>
    <w:rsid w:val="00733872"/>
    <w:rsid w:val="0076154E"/>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55FFD"/>
    <w:rsid w:val="00F71E6D"/>
    <w:rsid w:val="00F82104"/>
    <w:rsid w:val="00F86996"/>
    <w:rsid w:val="00FB7FB2"/>
    <w:rsid w:val="00FC52F4"/>
    <w:rsid w:val="00FD1EFD"/>
    <w:rsid w:val="00FE3DD2"/>
    <w:rsid w:val="08B845A2"/>
    <w:rsid w:val="0B9B264D"/>
    <w:rsid w:val="0C0A63A5"/>
    <w:rsid w:val="16D218CB"/>
    <w:rsid w:val="20A03098"/>
    <w:rsid w:val="2689380C"/>
    <w:rsid w:val="40A250C0"/>
    <w:rsid w:val="437F27E6"/>
    <w:rsid w:val="4B3E0902"/>
    <w:rsid w:val="79502DD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uiPriority w:val="1"/>
  </w:style>
  <w:style w:type="table" w:default="1" w:styleId="12">
    <w:name w:val="Normal Table"/>
    <w:unhideWhenUsed/>
    <w:qFormat/>
    <w:uiPriority w:val="99"/>
    <w:pPr>
      <w:widowControl/>
      <w:spacing w:before="0" w:beforeAutospacing="0" w:after="0" w:afterAutospacing="0"/>
      <w:ind w:left="0" w:right="0"/>
    </w:pPr>
    <w:rPr>
      <w:rFonts w:hint="default" w:ascii="Calibri" w:hAnsi="Calibri" w:cs="Times New Roman"/>
      <w:sz w:val="20"/>
      <w:szCs w:val="20"/>
    </w:rPr>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5"/>
    <w:qFormat/>
    <w:uiPriority w:val="1"/>
    <w:pPr>
      <w:spacing w:before="36"/>
      <w:ind w:left="101"/>
    </w:pPr>
    <w:rPr>
      <w:rFonts w:ascii="宋体" w:hAnsi="宋体"/>
      <w:sz w:val="24"/>
      <w:szCs w:val="24"/>
    </w:rPr>
  </w:style>
  <w:style w:type="paragraph" w:styleId="5">
    <w:name w:val="toc 3"/>
    <w:basedOn w:val="1"/>
    <w:next w:val="1"/>
    <w:unhideWhenUsed/>
    <w:qFormat/>
    <w:uiPriority w:val="39"/>
    <w:pPr>
      <w:widowControl/>
      <w:spacing w:after="100" w:line="276" w:lineRule="auto"/>
      <w:ind w:left="440"/>
    </w:pPr>
    <w:rPr>
      <w:lang w:eastAsia="zh-CN"/>
    </w:rPr>
  </w:style>
  <w:style w:type="paragraph" w:styleId="6">
    <w:name w:val="Balloon Text"/>
    <w:basedOn w:val="1"/>
    <w:link w:val="26"/>
    <w:unhideWhenUsed/>
    <w:uiPriority w:val="99"/>
    <w:rPr>
      <w:sz w:val="18"/>
      <w:szCs w:val="18"/>
    </w:rPr>
  </w:style>
  <w:style w:type="paragraph" w:styleId="7">
    <w:name w:val="footer"/>
    <w:basedOn w:val="1"/>
    <w:link w:val="28"/>
    <w:unhideWhenUsed/>
    <w:uiPriority w:val="99"/>
    <w:pPr>
      <w:tabs>
        <w:tab w:val="center" w:pos="4153"/>
        <w:tab w:val="right" w:pos="8306"/>
      </w:tabs>
      <w:snapToGrid w:val="0"/>
    </w:pPr>
    <w:rPr>
      <w:sz w:val="18"/>
      <w:szCs w:val="18"/>
    </w:rPr>
  </w:style>
  <w:style w:type="paragraph" w:styleId="8">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0"/>
    <w:pPr>
      <w:widowControl w:val="0"/>
      <w:jc w:val="both"/>
    </w:pPr>
    <w:rPr>
      <w:rFonts w:cs="Times New Roman"/>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标题 31"/>
    <w:basedOn w:val="1"/>
    <w:qFormat/>
    <w:uiPriority w:val="1"/>
    <w:pPr>
      <w:outlineLvl w:val="3"/>
    </w:pPr>
    <w:rPr>
      <w:rFonts w:ascii="宋体" w:hAnsi="宋体"/>
      <w:b/>
      <w:bCs/>
      <w:sz w:val="28"/>
      <w:szCs w:val="28"/>
    </w:rPr>
  </w:style>
  <w:style w:type="paragraph" w:customStyle="1" w:styleId="15">
    <w:name w:val="标题 81"/>
    <w:basedOn w:val="1"/>
    <w:qFormat/>
    <w:uiPriority w:val="1"/>
    <w:pPr>
      <w:spacing w:before="36"/>
      <w:ind w:left="101"/>
      <w:outlineLvl w:val="8"/>
    </w:pPr>
    <w:rPr>
      <w:rFonts w:ascii="宋体" w:hAnsi="宋体"/>
      <w:b/>
      <w:bCs/>
      <w:sz w:val="24"/>
      <w:szCs w:val="24"/>
    </w:rPr>
  </w:style>
  <w:style w:type="paragraph" w:customStyle="1" w:styleId="16">
    <w:name w:val="标题 11"/>
    <w:basedOn w:val="1"/>
    <w:qFormat/>
    <w:uiPriority w:val="1"/>
    <w:pPr>
      <w:outlineLvl w:val="1"/>
    </w:pPr>
    <w:rPr>
      <w:rFonts w:ascii="宋体" w:hAnsi="宋体"/>
      <w:b/>
      <w:bCs/>
      <w:sz w:val="32"/>
      <w:szCs w:val="32"/>
    </w:rPr>
  </w:style>
  <w:style w:type="paragraph" w:customStyle="1" w:styleId="17">
    <w:name w:val="标题 21"/>
    <w:basedOn w:val="1"/>
    <w:qFormat/>
    <w:uiPriority w:val="1"/>
    <w:pPr>
      <w:ind w:left="101"/>
      <w:outlineLvl w:val="2"/>
    </w:pPr>
    <w:rPr>
      <w:rFonts w:ascii="宋体" w:hAnsi="宋体"/>
      <w:b/>
      <w:bCs/>
      <w:sz w:val="30"/>
      <w:szCs w:val="30"/>
    </w:rPr>
  </w:style>
  <w:style w:type="paragraph" w:customStyle="1" w:styleId="18">
    <w:name w:val="Table Paragraph"/>
    <w:basedOn w:val="1"/>
    <w:qFormat/>
    <w:uiPriority w:val="1"/>
  </w:style>
  <w:style w:type="paragraph" w:customStyle="1" w:styleId="19">
    <w:name w:val="标题 41"/>
    <w:basedOn w:val="1"/>
    <w:qFormat/>
    <w:uiPriority w:val="1"/>
    <w:pPr>
      <w:spacing w:before="13"/>
      <w:ind w:left="708"/>
      <w:outlineLvl w:val="4"/>
    </w:pPr>
    <w:rPr>
      <w:rFonts w:ascii="宋体" w:hAnsi="宋体"/>
      <w:sz w:val="28"/>
      <w:szCs w:val="28"/>
    </w:rPr>
  </w:style>
  <w:style w:type="paragraph" w:customStyle="1" w:styleId="20">
    <w:name w:val="列出段落1"/>
    <w:basedOn w:val="1"/>
    <w:qFormat/>
    <w:uiPriority w:val="34"/>
    <w:pPr>
      <w:ind w:firstLine="420" w:firstLineChars="200"/>
      <w:jc w:val="both"/>
    </w:pPr>
    <w:rPr>
      <w:kern w:val="2"/>
      <w:sz w:val="24"/>
      <w:szCs w:val="24"/>
      <w:lang w:eastAsia="zh-CN"/>
    </w:rPr>
  </w:style>
  <w:style w:type="paragraph" w:customStyle="1" w:styleId="21">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qFormat/>
    <w:uiPriority w:val="0"/>
    <w:pPr>
      <w:ind w:firstLine="420" w:firstLineChars="200"/>
      <w:jc w:val="both"/>
    </w:pPr>
    <w:rPr>
      <w:rFonts w:ascii="Times New Roman" w:hAnsi="Times New Roman"/>
      <w:kern w:val="2"/>
      <w:sz w:val="21"/>
      <w:szCs w:val="21"/>
      <w:lang w:eastAsia="zh-CN"/>
    </w:rPr>
  </w:style>
  <w:style w:type="character" w:customStyle="1" w:styleId="23">
    <w:name w:val="标题 1 Char"/>
    <w:basedOn w:val="10"/>
    <w:link w:val="2"/>
    <w:uiPriority w:val="9"/>
    <w:rPr>
      <w:b/>
      <w:bCs/>
      <w:kern w:val="44"/>
      <w:sz w:val="44"/>
      <w:szCs w:val="44"/>
      <w:lang w:eastAsia="en-US"/>
    </w:rPr>
  </w:style>
  <w:style w:type="character" w:customStyle="1" w:styleId="24">
    <w:name w:val="标题 2 Char"/>
    <w:basedOn w:val="10"/>
    <w:link w:val="3"/>
    <w:uiPriority w:val="9"/>
    <w:rPr>
      <w:rFonts w:ascii="Cambria" w:hAnsi="Cambria" w:eastAsia="宋体"/>
      <w:b/>
      <w:bCs/>
      <w:kern w:val="0"/>
      <w:sz w:val="32"/>
      <w:szCs w:val="32"/>
      <w:lang w:eastAsia="en-US"/>
    </w:rPr>
  </w:style>
  <w:style w:type="character" w:customStyle="1" w:styleId="25">
    <w:name w:val="正文文本 Char"/>
    <w:basedOn w:val="10"/>
    <w:link w:val="4"/>
    <w:uiPriority w:val="1"/>
    <w:rPr>
      <w:rFonts w:ascii="宋体" w:hAnsi="宋体" w:eastAsia="宋体"/>
      <w:kern w:val="0"/>
      <w:sz w:val="24"/>
      <w:szCs w:val="24"/>
      <w:lang w:eastAsia="en-US"/>
    </w:rPr>
  </w:style>
  <w:style w:type="character" w:customStyle="1" w:styleId="26">
    <w:name w:val="批注框文本 Char"/>
    <w:basedOn w:val="10"/>
    <w:link w:val="6"/>
    <w:semiHidden/>
    <w:uiPriority w:val="99"/>
    <w:rPr>
      <w:kern w:val="0"/>
      <w:sz w:val="18"/>
      <w:szCs w:val="18"/>
      <w:lang w:eastAsia="en-US"/>
    </w:rPr>
  </w:style>
  <w:style w:type="character" w:customStyle="1" w:styleId="27">
    <w:name w:val="页眉 Char"/>
    <w:basedOn w:val="10"/>
    <w:link w:val="8"/>
    <w:uiPriority w:val="99"/>
    <w:rPr>
      <w:kern w:val="0"/>
      <w:sz w:val="18"/>
      <w:szCs w:val="18"/>
      <w:lang w:eastAsia="en-US"/>
    </w:rPr>
  </w:style>
  <w:style w:type="character" w:customStyle="1" w:styleId="28">
    <w:name w:val="页脚 Char"/>
    <w:basedOn w:val="10"/>
    <w:link w:val="7"/>
    <w:uiPriority w:val="99"/>
    <w:rPr>
      <w:kern w:val="0"/>
      <w:sz w:val="18"/>
      <w:szCs w:val="18"/>
      <w:lang w:eastAsia="en-US"/>
    </w:rPr>
  </w:style>
  <w:style w:type="character" w:customStyle="1" w:styleId="29">
    <w:name w:val="font31"/>
    <w:uiPriority w:val="0"/>
    <w:rPr>
      <w:rFonts w:hint="default" w:ascii="Times New Roman" w:hAnsi="Times New Roman" w:cs="Times New Roman"/>
      <w:color w:val="000000"/>
      <w:sz w:val="24"/>
      <w:szCs w:val="24"/>
      <w:u w:val="none"/>
    </w:rPr>
  </w:style>
  <w:style w:type="character" w:customStyle="1" w:styleId="30">
    <w:name w:val="font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3190</Words>
  <Characters>18187</Characters>
  <Lines>151</Lines>
  <Paragraphs>42</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Administrator</cp:lastModifiedBy>
  <cp:lastPrinted>2022-04-08T07:47:00Z</cp:lastPrinted>
  <dcterms:modified xsi:type="dcterms:W3CDTF">2024-08-23T07:40:46Z</dcterms:modified>
  <dc:title>气管插管软镜采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