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儿科床栏和床垫更换</w:t>
      </w:r>
      <w:r>
        <w:rPr>
          <w:rFonts w:ascii="Adobe 宋体 Std L" w:hAnsi="Adobe 宋体 Std L" w:eastAsia="Adobe 宋体 Std L" w:cs="Adobe 宋体 Std L"/>
          <w:sz w:val="76"/>
          <w:szCs w:val="76"/>
          <w:lang w:eastAsia="zh-CN"/>
        </w:rPr>
        <w:t>采购文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zycg-2024-0</w:t>
      </w:r>
      <w:r>
        <w:rPr>
          <w:rFonts w:hint="eastAsia" w:ascii="Adobe 宋体 Std L" w:hAnsi="Adobe 宋体 Std L" w:eastAsia="Adobe 宋体 Std L" w:cs="Adobe 宋体 Std L"/>
          <w:sz w:val="32"/>
          <w:szCs w:val="32"/>
          <w:lang w:val="en-US" w:eastAsia="zh-CN"/>
        </w:rPr>
        <w:t>905</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儿科床栏和床垫更换项目</w:t>
      </w:r>
    </w:p>
    <w:p>
      <w:pPr>
        <w:snapToGrid w:val="0"/>
        <w:spacing w:line="360" w:lineRule="auto"/>
        <w:contextualSpacing/>
        <w:rPr>
          <w:rFonts w:ascii="Times New Roman" w:hAnsi="Times New Roman" w:eastAsia="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Pr>
        <w:t>1</w:t>
      </w:r>
      <w:r>
        <w:rPr>
          <w:rStyle w:val="11"/>
          <w:rFonts w:hint="eastAsia"/>
        </w:rPr>
        <w:t>章</w:t>
      </w:r>
      <w:r>
        <w:rPr>
          <w:rStyle w:val="11"/>
          <w:rFonts w:hint="eastAsia"/>
          <w:lang w:val="en-US" w:eastAsia="zh-CN"/>
        </w:rPr>
        <w:t xml:space="preserve">    </w:t>
      </w:r>
      <w:r>
        <w:rPr>
          <w:rStyle w:val="11"/>
          <w:rFonts w:hint="eastAsia"/>
        </w:rPr>
        <w:t>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lang w:eastAsia="zh-CN"/>
        </w:rPr>
        <w:t>儿科床栏和床垫更换</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Fonts w:hint="eastAsia"/>
          <w:kern w:val="2"/>
          <w:sz w:val="21"/>
          <w:lang w:val="en-US" w:eastAsia="zh-CN"/>
        </w:rPr>
        <w:t xml:space="preserve">  </w:t>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Fonts w:hint="eastAsia"/>
          <w:kern w:val="2"/>
          <w:sz w:val="21"/>
          <w:lang w:val="en-US" w:eastAsia="zh-CN"/>
        </w:rPr>
        <w:t xml:space="preserve">  </w:t>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儿科床栏和床垫更换</w:t>
      </w:r>
      <w:r>
        <w:rPr>
          <w:lang w:eastAsia="zh-CN"/>
        </w:rPr>
        <w:t>竞争性谈判公告</w:t>
      </w:r>
      <w:bookmarkEnd w:id="1"/>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lang w:eastAsia="zh-CN"/>
        </w:rPr>
      </w:pPr>
    </w:p>
    <w:tbl>
      <w:tblPr>
        <w:tblStyle w:val="12"/>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55" w:type="dxa"/>
            <w:tcBorders>
              <w:top w:val="single" w:color="auto" w:sz="4" w:space="0"/>
              <w:left w:val="single" w:color="auto" w:sz="4" w:space="0"/>
              <w:bottom w:val="single" w:color="auto" w:sz="4" w:space="0"/>
              <w:right w:val="single" w:color="auto" w:sz="4" w:space="0"/>
            </w:tcBorders>
            <w:vAlign w:val="top"/>
          </w:tcPr>
          <w:p>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000000"/>
                <w:lang w:eastAsia="zh-CN"/>
              </w:rPr>
              <w:t>织金县人民</w:t>
            </w:r>
            <w:r>
              <w:rPr>
                <w:rFonts w:hint="default" w:ascii="宋体" w:hAnsi="宋体" w:cs="宋体"/>
                <w:sz w:val="24"/>
                <w:szCs w:val="24"/>
                <w:lang w:eastAsia="zh-CN"/>
              </w:rPr>
              <w:t>医院</w:t>
            </w:r>
            <w:r>
              <w:rPr>
                <w:rFonts w:hint="eastAsia" w:ascii="宋体" w:hAnsi="宋体" w:cs="宋体"/>
                <w:sz w:val="24"/>
                <w:szCs w:val="24"/>
                <w:lang w:eastAsia="zh-CN"/>
              </w:rPr>
              <w:t>儿科床栏和床垫更换</w:t>
            </w:r>
            <w:r>
              <w:rPr>
                <w:rFonts w:hint="default"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hint="default" w:ascii="宋体" w:hAnsi="宋体" w:cs="宋体"/>
                <w:sz w:val="24"/>
                <w:szCs w:val="24"/>
                <w:lang w:eastAsia="zh-CN"/>
              </w:rPr>
              <w:t>https://www.gzzjrmyy.com/Index</w:t>
            </w:r>
            <w:r>
              <w:rPr>
                <w:rFonts w:hint="eastAsia" w:ascii="宋体" w:hAnsi="宋体" w:cs="宋体"/>
                <w:sz w:val="24"/>
                <w:szCs w:val="24"/>
                <w:lang w:eastAsia="zh-CN"/>
              </w:rPr>
              <w:t>（信息</w:t>
            </w:r>
            <w:r>
              <w:rPr>
                <w:rFonts w:hint="default" w:ascii="宋体" w:hAnsi="宋体" w:cs="宋体"/>
                <w:sz w:val="24"/>
                <w:szCs w:val="24"/>
                <w:lang w:eastAsia="zh-CN"/>
              </w:rPr>
              <w:t>公开</w:t>
            </w:r>
            <w:r>
              <w:rPr>
                <w:rFonts w:hint="eastAsia" w:ascii="宋体" w:hAnsi="宋体" w:cs="宋体"/>
                <w:sz w:val="24"/>
                <w:szCs w:val="24"/>
                <w:lang w:eastAsia="zh-CN"/>
              </w:rPr>
              <w:t>»招标</w:t>
            </w:r>
            <w:r>
              <w:rPr>
                <w:rFonts w:hint="default" w:ascii="宋体" w:hAnsi="宋体" w:cs="宋体"/>
                <w:sz w:val="24"/>
                <w:szCs w:val="24"/>
                <w:lang w:eastAsia="zh-CN"/>
              </w:rPr>
              <w:t>公示</w:t>
            </w:r>
            <w:r>
              <w:rPr>
                <w:rFonts w:hint="eastAsia" w:ascii="宋体" w:hAnsi="宋体" w:cs="宋体"/>
                <w:sz w:val="24"/>
                <w:szCs w:val="24"/>
                <w:lang w:eastAsia="zh-CN"/>
              </w:rPr>
              <w:t>）</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4"/>
                <w:szCs w:val="24"/>
                <w:u w:val="single" w:color="000000"/>
                <w:lang w:eastAsia="zh-CN"/>
              </w:rPr>
              <w:t xml:space="preserve"> </w:t>
            </w:r>
            <w:r>
              <w:rPr>
                <w:rFonts w:hint="default"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rFonts w:hint="default" w:ascii="Calibri" w:hAnsi="Calibri" w:cs="Times New Roman"/>
                <w:color w:val="FF0000"/>
                <w:sz w:val="24"/>
                <w:szCs w:val="24"/>
                <w:lang w:eastAsia="zh-CN"/>
              </w:rPr>
              <w:t>年</w:t>
            </w:r>
            <w:r>
              <w:rPr>
                <w:rFonts w:hint="eastAsia" w:ascii="Calibri" w:hAnsi="Calibri" w:cs="宋体"/>
                <w:color w:val="FF0000"/>
                <w:sz w:val="24"/>
                <w:szCs w:val="24"/>
                <w:u w:val="single" w:color="000000"/>
                <w:lang w:eastAsia="zh-CN"/>
              </w:rPr>
              <w:t xml:space="preserve"> 0</w:t>
            </w:r>
            <w:r>
              <w:rPr>
                <w:rFonts w:hint="eastAsia" w:ascii="Calibri" w:hAnsi="Calibri" w:cs="宋体"/>
                <w:color w:val="FF0000"/>
                <w:sz w:val="24"/>
                <w:szCs w:val="24"/>
                <w:u w:val="single" w:color="000000"/>
                <w:lang w:val="en-US" w:eastAsia="zh-CN"/>
              </w:rPr>
              <w:t>9</w:t>
            </w:r>
            <w:r>
              <w:rPr>
                <w:rFonts w:hint="default" w:ascii="Calibri" w:hAnsi="Calibri" w:cs="Times New Roman"/>
                <w:color w:val="FF0000"/>
                <w:sz w:val="24"/>
                <w:szCs w:val="24"/>
                <w:lang w:eastAsia="zh-CN"/>
              </w:rPr>
              <w:t>月</w:t>
            </w:r>
            <w:r>
              <w:rPr>
                <w:rFonts w:hint="eastAsia"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14</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日</w:t>
            </w:r>
            <w:r>
              <w:rPr>
                <w:rFonts w:hint="eastAsia" w:ascii="Calibri" w:hAnsi="Calibri" w:cs="宋体"/>
                <w:color w:val="FF0000"/>
                <w:sz w:val="24"/>
                <w:szCs w:val="24"/>
                <w:u w:val="single" w:color="000000"/>
                <w:lang w:eastAsia="zh-CN"/>
              </w:rPr>
              <w:t xml:space="preserve"> 14 </w:t>
            </w:r>
            <w:r>
              <w:rPr>
                <w:rFonts w:hint="default" w:ascii="Calibri" w:hAnsi="Calibri" w:cs="Times New Roman"/>
                <w:color w:val="FF0000"/>
                <w:sz w:val="24"/>
                <w:szCs w:val="24"/>
                <w:lang w:eastAsia="zh-CN"/>
              </w:rPr>
              <w:t>点</w:t>
            </w:r>
            <w:r>
              <w:rPr>
                <w:rFonts w:hint="eastAsia" w:ascii="Calibri" w:hAnsi="Calibri" w:cs="宋体"/>
                <w:color w:val="FF0000"/>
                <w:sz w:val="24"/>
                <w:szCs w:val="24"/>
                <w:u w:val="single" w:color="000000"/>
                <w:lang w:eastAsia="zh-CN"/>
              </w:rPr>
              <w:t xml:space="preserve"> 3</w:t>
            </w:r>
            <w:r>
              <w:rPr>
                <w:rFonts w:hint="default" w:ascii="Calibri" w:hAnsi="Calibri" w:cs="宋体"/>
                <w:color w:val="FF0000"/>
                <w:sz w:val="24"/>
                <w:szCs w:val="24"/>
                <w:u w:val="single" w:color="000000"/>
                <w:lang w:eastAsia="zh-CN"/>
              </w:rPr>
              <w:t>0</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分</w:t>
            </w:r>
            <w:r>
              <w:rPr>
                <w:rFonts w:hint="default" w:ascii="宋体" w:hAnsi="宋体" w:cs="宋体"/>
                <w:sz w:val="24"/>
                <w:szCs w:val="24"/>
                <w:lang w:eastAsia="zh-CN"/>
              </w:rPr>
              <w:t>（北京时间）前提交响应文件。</w:t>
            </w:r>
          </w:p>
        </w:tc>
      </w:tr>
    </w:tbl>
    <w:p>
      <w:pPr>
        <w:snapToGrid w:val="0"/>
        <w:spacing w:line="360" w:lineRule="auto"/>
        <w:ind w:left="103"/>
        <w:contextualSpacing/>
        <w:rPr>
          <w:rFonts w:ascii="宋体" w:hAnsi="宋体" w:cs="宋体"/>
          <w:sz w:val="20"/>
          <w:szCs w:val="20"/>
          <w:lang w:eastAsia="zh-CN"/>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zycg-2024-0</w:t>
      </w:r>
      <w:r>
        <w:rPr>
          <w:rFonts w:hint="eastAsia" w:ascii="宋体" w:hAnsi="宋体" w:cs="宋体"/>
          <w:spacing w:val="-1"/>
          <w:sz w:val="24"/>
          <w:szCs w:val="24"/>
          <w:lang w:val="en-US" w:eastAsia="zh-CN"/>
        </w:rPr>
        <w:t>905</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儿科床栏和床垫更换</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val="en-US" w:eastAsia="zh-CN"/>
        </w:rPr>
        <w:t>陆万伍仟</w:t>
      </w:r>
      <w:r>
        <w:rPr>
          <w:spacing w:val="-1"/>
          <w:u w:val="single" w:color="000000"/>
          <w:lang w:eastAsia="zh-CN"/>
        </w:rPr>
        <w:t>元整（</w:t>
      </w:r>
      <w:r>
        <w:rPr>
          <w:rFonts w:hint="eastAsia" w:ascii="Times New Roman" w:hAnsi="Times New Roman"/>
          <w:spacing w:val="-1"/>
          <w:u w:val="single" w:color="000000"/>
          <w:lang w:val="en-US" w:eastAsia="zh-CN"/>
        </w:rPr>
        <w:t>65</w:t>
      </w:r>
      <w:r>
        <w:rPr>
          <w:rFonts w:hint="eastAsia" w:ascii="Times New Roman" w:hAnsi="Times New Roman"/>
          <w:spacing w:val="-1"/>
          <w:u w:val="single" w:color="000000"/>
          <w:lang w:eastAsia="zh-CN"/>
        </w:rPr>
        <w:t>000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儿科床栏和床垫更换</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9</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9</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trike/>
          <w:dstrike w:val="0"/>
          <w:spacing w:val="1"/>
          <w:u w:val="single" w:color="000000"/>
          <w:lang w:eastAsia="zh-CN"/>
        </w:rPr>
        <w:t>①供应商是制造商的须具备有效的《医疗器械生产许可证》，供应商是经销商的须具备有效的《医疗器械经营许可证》、</w:t>
      </w:r>
      <w:r>
        <w:rPr>
          <w:rFonts w:hint="eastAsia"/>
          <w:strike/>
          <w:dstrike w:val="0"/>
          <w:spacing w:val="1"/>
          <w:u w:val="single" w:color="000000"/>
          <w:lang w:eastAsia="zh-CN"/>
        </w:rPr>
        <w:t>儿科床栏和床垫更换</w:t>
      </w:r>
      <w:r>
        <w:rPr>
          <w:strike/>
          <w:dstrike w:val="0"/>
          <w:spacing w:val="1"/>
          <w:u w:val="single" w:color="000000"/>
          <w:lang w:eastAsia="zh-CN"/>
        </w:rPr>
        <w:t>有效的《医疗器械注册证》；</w:t>
      </w:r>
      <w:r>
        <w:rPr>
          <w:spacing w:val="1"/>
          <w:u w:val="single" w:color="000000"/>
          <w:lang w:eastAsia="zh-CN"/>
        </w:rPr>
        <w:t>②投标产品是进口产品的须提供生产厂商或中国区域总代理商出具的有效的授权和售后服务承诺书。</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eastAsia="zh-CN"/>
        </w:rPr>
        <w:t xml:space="preserve">4 </w:t>
      </w:r>
      <w:r>
        <w:rPr>
          <w:color w:val="FF0000"/>
          <w:sz w:val="24"/>
          <w:szCs w:val="24"/>
          <w:lang w:eastAsia="zh-CN"/>
        </w:rPr>
        <w:t>年</w:t>
      </w:r>
      <w:r>
        <w:rPr>
          <w:rFonts w:hint="eastAsia" w:cs="宋体"/>
          <w:color w:val="FF0000"/>
          <w:sz w:val="24"/>
          <w:szCs w:val="24"/>
          <w:u w:val="single" w:color="000000"/>
          <w:lang w:eastAsia="zh-CN"/>
        </w:rPr>
        <w:t xml:space="preserve"> 0</w:t>
      </w:r>
      <w:r>
        <w:rPr>
          <w:rFonts w:hint="eastAsia" w:cs="宋体"/>
          <w:color w:val="FF0000"/>
          <w:sz w:val="24"/>
          <w:szCs w:val="24"/>
          <w:u w:val="single" w:color="000000"/>
          <w:lang w:val="en-US" w:eastAsia="zh-CN"/>
        </w:rPr>
        <w:t>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09</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 xml:space="preserve">24 </w:t>
      </w:r>
      <w:r>
        <w:rPr>
          <w:color w:val="FF0000"/>
          <w:sz w:val="24"/>
          <w:szCs w:val="24"/>
          <w:lang w:eastAsia="zh-CN"/>
        </w:rPr>
        <w:t>年</w:t>
      </w:r>
      <w:r>
        <w:rPr>
          <w:rFonts w:hint="eastAsia" w:cs="宋体"/>
          <w:color w:val="FF0000"/>
          <w:sz w:val="24"/>
          <w:szCs w:val="24"/>
          <w:u w:val="single" w:color="000000"/>
          <w:lang w:eastAsia="zh-CN"/>
        </w:rPr>
        <w:t xml:space="preserve"> 0</w:t>
      </w:r>
      <w:r>
        <w:rPr>
          <w:rFonts w:hint="eastAsia" w:cs="宋体"/>
          <w:color w:val="FF0000"/>
          <w:sz w:val="24"/>
          <w:szCs w:val="24"/>
          <w:u w:val="single" w:color="000000"/>
          <w:lang w:val="en-US" w:eastAsia="zh-CN"/>
        </w:rPr>
        <w:t>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14</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eastAsia="zh-CN"/>
        </w:rPr>
        <w:t>0</w:t>
      </w:r>
      <w:r>
        <w:rPr>
          <w:rFonts w:hint="eastAsia" w:ascii="Calibri" w:hAnsi="Calibri" w:cs="宋体"/>
          <w:color w:val="FF0000"/>
          <w:sz w:val="24"/>
          <w:szCs w:val="24"/>
          <w:u w:val="single" w:color="000000"/>
          <w:lang w:val="en-US" w:eastAsia="zh-CN"/>
        </w:rPr>
        <w:t>9</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14</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eastAsia="zh-CN"/>
        </w:rPr>
        <w:t xml:space="preserve">15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2"/>
          <w:szCs w:val="22"/>
          <w:u w:val="single" w:color="000000"/>
          <w:lang w:eastAsia="zh-CN"/>
        </w:rPr>
        <w:t xml:space="preserve"> </w:t>
      </w:r>
      <w:r>
        <w:rPr>
          <w:rFonts w:ascii="Calibri" w:hAnsi="Calibri" w:cs="宋体"/>
          <w:color w:val="FF0000"/>
          <w:sz w:val="22"/>
          <w:szCs w:val="22"/>
          <w:u w:val="single" w:color="000000"/>
          <w:lang w:eastAsia="zh-CN"/>
        </w:rPr>
        <w:t>202</w:t>
      </w:r>
      <w:r>
        <w:rPr>
          <w:rFonts w:hint="eastAsia" w:ascii="Calibri" w:hAnsi="Calibri" w:cs="宋体"/>
          <w:color w:val="FF0000"/>
          <w:sz w:val="22"/>
          <w:szCs w:val="22"/>
          <w:u w:val="single" w:color="000000"/>
          <w:lang w:eastAsia="zh-CN"/>
        </w:rPr>
        <w:t xml:space="preserve">4 </w:t>
      </w:r>
      <w:r>
        <w:rPr>
          <w:color w:val="FF0000"/>
          <w:lang w:eastAsia="zh-CN"/>
        </w:rPr>
        <w:t>年</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0</w:t>
      </w:r>
      <w:r>
        <w:rPr>
          <w:rFonts w:hint="eastAsia" w:ascii="Calibri" w:hAnsi="Calibri" w:cs="宋体"/>
          <w:color w:val="FF0000"/>
          <w:sz w:val="22"/>
          <w:szCs w:val="22"/>
          <w:u w:val="single" w:color="000000"/>
          <w:lang w:val="en-US" w:eastAsia="zh-CN"/>
        </w:rPr>
        <w:t>9</w:t>
      </w:r>
      <w:r>
        <w:rPr>
          <w:rFonts w:hint="eastAsia" w:cs="宋体"/>
          <w:color w:val="FF0000"/>
          <w:u w:val="single" w:color="000000"/>
          <w:lang w:eastAsia="zh-CN"/>
        </w:rPr>
        <w:t xml:space="preserve"> </w:t>
      </w:r>
      <w:r>
        <w:rPr>
          <w:color w:val="FF0000"/>
          <w:lang w:eastAsia="zh-CN"/>
        </w:rPr>
        <w:t>月</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val="en-US" w:eastAsia="zh-CN"/>
        </w:rPr>
        <w:t>14</w:t>
      </w:r>
      <w:r>
        <w:rPr>
          <w:rFonts w:hint="eastAsia" w:ascii="Calibri" w:hAnsi="Calibri" w:cs="宋体"/>
          <w:color w:val="FF0000"/>
          <w:sz w:val="22"/>
          <w:szCs w:val="22"/>
          <w:u w:val="single" w:color="000000"/>
          <w:lang w:eastAsia="zh-CN"/>
        </w:rPr>
        <w:t xml:space="preserve"> </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pPr>
        <w:snapToGrid w:val="0"/>
        <w:spacing w:before="125" w:line="360" w:lineRule="auto"/>
        <w:ind w:left="596" w:right="5050"/>
        <w:contextualSpacing/>
        <w:rPr>
          <w:rFonts w:ascii="宋体" w:hAnsi="宋体" w:cs="宋体"/>
          <w:b/>
          <w:bCs/>
          <w:sz w:val="24"/>
          <w:szCs w:val="24"/>
          <w:lang w:eastAsia="zh-CN"/>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hint="eastAsia" w:cs="宋体"/>
          <w:lang w:val="en-US" w:eastAsia="zh-CN"/>
        </w:rPr>
        <w:t>本项目不涉及投标保证金</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cs="宋体"/>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762722820@qq.com</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jc w:val="center"/>
        <w:rPr>
          <w:sz w:val="36"/>
          <w:szCs w:val="36"/>
          <w:lang w:eastAsia="zh-CN"/>
        </w:rPr>
      </w:pPr>
    </w:p>
    <w:p>
      <w:pPr>
        <w:spacing w:line="360" w:lineRule="auto"/>
        <w:jc w:val="center"/>
        <w:outlineLvl w:val="0"/>
        <w:rPr>
          <w:rFonts w:hint="eastAsia" w:ascii="宋体" w:hAnsi="宋体"/>
          <w:b/>
          <w:bCs/>
          <w:sz w:val="28"/>
          <w:szCs w:val="28"/>
        </w:rPr>
      </w:pPr>
      <w:r>
        <w:rPr>
          <w:rFonts w:hint="eastAsia" w:ascii="宋体" w:hAnsi="宋体"/>
          <w:b/>
          <w:bCs/>
          <w:sz w:val="28"/>
          <w:szCs w:val="28"/>
          <w:lang w:val="en-US" w:eastAsia="zh-CN"/>
        </w:rPr>
        <w:t>儿童病床护栏</w:t>
      </w:r>
      <w:r>
        <w:rPr>
          <w:rFonts w:hint="eastAsia" w:ascii="宋体" w:hAnsi="宋体"/>
          <w:b/>
          <w:bCs/>
          <w:sz w:val="28"/>
          <w:szCs w:val="28"/>
        </w:rPr>
        <w:t>参数</w:t>
      </w:r>
    </w:p>
    <w:p>
      <w:pPr>
        <w:spacing w:line="360" w:lineRule="auto"/>
        <w:rPr>
          <w:rFonts w:hint="default" w:ascii="宋体" w:hAnsi="宋体" w:eastAsia="宋体"/>
          <w:sz w:val="24"/>
          <w:lang w:val="en-US" w:eastAsia="zh-CN"/>
        </w:rPr>
      </w:pPr>
      <w:r>
        <w:rPr>
          <w:rFonts w:hint="eastAsia" w:ascii="宋体" w:hAnsi="宋体"/>
          <w:sz w:val="24"/>
        </w:rPr>
        <w:t>1、</w:t>
      </w:r>
      <w:r>
        <w:rPr>
          <w:rFonts w:hint="eastAsia" w:ascii="宋体" w:hAnsi="宋体"/>
          <w:sz w:val="24"/>
          <w:lang w:val="en-US" w:eastAsia="zh-CN"/>
        </w:rPr>
        <w:t>铝合金九挡护栏，一键式上下平行开合；</w:t>
      </w:r>
    </w:p>
    <w:p>
      <w:pPr>
        <w:spacing w:line="360" w:lineRule="auto"/>
        <w:rPr>
          <w:rFonts w:hint="default" w:ascii="宋体" w:hAnsi="宋体" w:eastAsia="宋体"/>
          <w:sz w:val="24"/>
          <w:lang w:val="en-US" w:eastAsia="zh-CN"/>
        </w:rPr>
      </w:pPr>
      <w:r>
        <w:rPr>
          <w:rFonts w:hint="eastAsia" w:ascii="宋体" w:hAnsi="宋体"/>
          <w:sz w:val="24"/>
        </w:rPr>
        <w:t>2、</w:t>
      </w:r>
      <w:r>
        <w:rPr>
          <w:rFonts w:hint="eastAsia" w:ascii="宋体" w:hAnsi="宋体"/>
          <w:bCs/>
          <w:sz w:val="24"/>
          <w:lang w:val="en-US" w:eastAsia="zh-CN"/>
        </w:rPr>
        <w:t>上横管1.2M长采用D型专用铝合金型材料厚≥1.0mm；</w:t>
      </w:r>
    </w:p>
    <w:p>
      <w:pPr>
        <w:spacing w:line="360" w:lineRule="auto"/>
        <w:rPr>
          <w:rFonts w:hint="default" w:ascii="宋体" w:hAnsi="宋体" w:eastAsia="宋体"/>
          <w:bCs/>
          <w:sz w:val="24"/>
          <w:lang w:val="en-US" w:eastAsia="zh-CN"/>
        </w:rPr>
      </w:pPr>
      <w:r>
        <w:rPr>
          <w:rFonts w:hint="eastAsia" w:ascii="宋体" w:hAnsi="宋体"/>
          <w:bCs/>
          <w:sz w:val="24"/>
        </w:rPr>
        <w:t>3、</w:t>
      </w:r>
      <w:r>
        <w:rPr>
          <w:rFonts w:hint="eastAsia" w:ascii="宋体" w:hAnsi="宋体"/>
          <w:bCs/>
          <w:sz w:val="24"/>
          <w:lang w:val="en-US" w:eastAsia="zh-CN"/>
        </w:rPr>
        <w:t>九支立柱高度45CM采用φ19*1.0mm半方管；</w:t>
      </w:r>
    </w:p>
    <w:p>
      <w:pPr>
        <w:spacing w:line="360" w:lineRule="auto"/>
        <w:rPr>
          <w:rFonts w:hint="eastAsia" w:ascii="宋体" w:hAnsi="宋体" w:eastAsia="宋体"/>
          <w:bCs/>
          <w:sz w:val="24"/>
          <w:lang w:eastAsia="zh-CN"/>
        </w:rPr>
      </w:pPr>
      <w:r>
        <w:rPr>
          <w:rFonts w:hint="eastAsia" w:ascii="宋体" w:hAnsi="宋体"/>
          <w:bCs/>
          <w:sz w:val="24"/>
        </w:rPr>
        <w:t>4、底座为30*30*1.</w:t>
      </w:r>
      <w:r>
        <w:rPr>
          <w:rFonts w:hint="eastAsia" w:ascii="宋体" w:hAnsi="宋体"/>
          <w:bCs/>
          <w:sz w:val="24"/>
          <w:lang w:val="en-US" w:eastAsia="zh-CN"/>
        </w:rPr>
        <w:t>0</w:t>
      </w:r>
      <w:r>
        <w:rPr>
          <w:rFonts w:hint="eastAsia" w:ascii="宋体" w:hAnsi="宋体"/>
          <w:bCs/>
          <w:sz w:val="24"/>
        </w:rPr>
        <w:t>mm碳钢方管</w:t>
      </w:r>
      <w:r>
        <w:rPr>
          <w:rFonts w:hint="eastAsia" w:ascii="宋体" w:hAnsi="宋体"/>
          <w:bCs/>
          <w:sz w:val="24"/>
          <w:lang w:eastAsia="zh-CN"/>
        </w:rPr>
        <w:t>；</w:t>
      </w:r>
    </w:p>
    <w:p>
      <w:pPr>
        <w:pStyle w:val="4"/>
        <w:snapToGrid w:val="0"/>
        <w:spacing w:before="125" w:line="360" w:lineRule="auto"/>
        <w:ind w:left="0" w:leftChars="0" w:firstLine="0" w:firstLineChars="0"/>
        <w:contextualSpacing/>
        <w:rPr>
          <w:rFonts w:hint="eastAsia" w:ascii="宋体" w:hAnsi="宋体"/>
          <w:bCs/>
          <w:sz w:val="24"/>
          <w:lang w:val="en-US" w:eastAsia="zh-CN"/>
        </w:rPr>
      </w:pPr>
      <w:r>
        <w:rPr>
          <w:rFonts w:hint="eastAsia" w:ascii="宋体" w:hAnsi="宋体"/>
          <w:bCs/>
          <w:sz w:val="24"/>
          <w:lang w:val="en-US" w:eastAsia="zh-CN"/>
        </w:rPr>
        <w:t>5</w:t>
      </w:r>
      <w:r>
        <w:rPr>
          <w:rFonts w:hint="eastAsia" w:ascii="宋体" w:hAnsi="宋体"/>
          <w:bCs/>
          <w:sz w:val="24"/>
        </w:rPr>
        <w:t>、</w:t>
      </w:r>
      <w:r>
        <w:rPr>
          <w:rFonts w:hint="eastAsia" w:ascii="宋体" w:hAnsi="宋体"/>
          <w:bCs/>
          <w:sz w:val="24"/>
          <w:lang w:val="en-US" w:eastAsia="zh-CN"/>
        </w:rPr>
        <w:t>儿童病床护栏配置清单：儿童病床护栏一支，合格证一份。</w:t>
      </w:r>
    </w:p>
    <w:p>
      <w:pPr>
        <w:pStyle w:val="4"/>
        <w:snapToGrid w:val="0"/>
        <w:spacing w:before="125" w:line="360" w:lineRule="auto"/>
        <w:ind w:left="0" w:leftChars="0" w:firstLine="0" w:firstLineChars="0"/>
        <w:contextualSpacing/>
        <w:rPr>
          <w:rFonts w:hint="eastAsia" w:ascii="宋体" w:hAnsi="宋体"/>
          <w:bCs/>
          <w:sz w:val="24"/>
          <w:lang w:val="en-US" w:eastAsia="zh-CN"/>
        </w:rPr>
      </w:pPr>
    </w:p>
    <w:p>
      <w:pPr>
        <w:spacing w:line="360" w:lineRule="auto"/>
        <w:jc w:val="center"/>
        <w:outlineLvl w:val="0"/>
        <w:rPr>
          <w:rFonts w:hint="eastAsia" w:ascii="宋体" w:hAnsi="宋体"/>
          <w:b/>
          <w:bCs/>
          <w:sz w:val="28"/>
          <w:szCs w:val="28"/>
        </w:rPr>
      </w:pPr>
      <w:r>
        <w:rPr>
          <w:rFonts w:hint="eastAsia" w:ascii="宋体" w:hAnsi="宋体"/>
          <w:b/>
          <w:bCs/>
          <w:sz w:val="28"/>
          <w:szCs w:val="28"/>
          <w:lang w:val="en-US" w:eastAsia="zh-CN"/>
        </w:rPr>
        <w:t>床垫</w:t>
      </w:r>
      <w:r>
        <w:rPr>
          <w:rFonts w:hint="eastAsia" w:ascii="宋体" w:hAnsi="宋体"/>
          <w:b/>
          <w:bCs/>
          <w:sz w:val="28"/>
          <w:szCs w:val="28"/>
        </w:rPr>
        <w:t>参数</w:t>
      </w:r>
    </w:p>
    <w:p>
      <w:pPr>
        <w:spacing w:line="360" w:lineRule="auto"/>
        <w:rPr>
          <w:rFonts w:hint="default" w:ascii="宋体" w:hAnsi="宋体" w:eastAsia="宋体"/>
          <w:sz w:val="24"/>
          <w:lang w:val="en-US" w:eastAsia="zh-CN"/>
        </w:rPr>
      </w:pPr>
      <w:r>
        <w:rPr>
          <w:rFonts w:hint="eastAsia" w:ascii="宋体" w:hAnsi="宋体"/>
          <w:sz w:val="24"/>
        </w:rPr>
        <w:t>1、</w:t>
      </w:r>
      <w:r>
        <w:rPr>
          <w:rFonts w:hint="eastAsia" w:ascii="宋体" w:hAnsi="宋体"/>
          <w:sz w:val="24"/>
          <w:lang w:val="en-US" w:eastAsia="zh-CN"/>
        </w:rPr>
        <w:t>一层40mm，重量≤800g，</w:t>
      </w:r>
      <w:r>
        <w:rPr>
          <w:rFonts w:hint="eastAsia" w:ascii="宋体" w:hAnsi="宋体"/>
          <w:bCs/>
          <w:sz w:val="24"/>
        </w:rPr>
        <w:t>一</w:t>
      </w:r>
      <w:r>
        <w:rPr>
          <w:rFonts w:hint="eastAsia" w:ascii="宋体" w:hAnsi="宋体"/>
          <w:bCs/>
          <w:sz w:val="24"/>
          <w:lang w:val="en-US" w:eastAsia="zh-CN"/>
        </w:rPr>
        <w:t>层60mm，密度大于等于35。</w:t>
      </w:r>
    </w:p>
    <w:p>
      <w:pPr>
        <w:spacing w:line="360" w:lineRule="auto"/>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sz w:val="24"/>
          <w:lang w:val="en-US" w:eastAsia="zh-CN"/>
        </w:rPr>
        <w:t>高弹海绵和一层墨绿牛津防水布制成，并带透气孔。</w:t>
      </w:r>
    </w:p>
    <w:p>
      <w:pPr>
        <w:spacing w:line="360" w:lineRule="auto"/>
        <w:rPr>
          <w:rFonts w:hint="default" w:ascii="宋体" w:hAnsi="宋体" w:eastAsia="宋体"/>
          <w:bCs/>
          <w:sz w:val="24"/>
          <w:lang w:val="en-US" w:eastAsia="zh-CN"/>
        </w:rPr>
      </w:pPr>
      <w:r>
        <w:rPr>
          <w:rFonts w:hint="eastAsia" w:ascii="宋体" w:hAnsi="宋体"/>
          <w:bCs/>
          <w:sz w:val="24"/>
          <w:lang w:val="en-US" w:eastAsia="zh-CN"/>
        </w:rPr>
        <w:t>3</w:t>
      </w:r>
      <w:r>
        <w:rPr>
          <w:rFonts w:hint="eastAsia" w:ascii="宋体" w:hAnsi="宋体"/>
          <w:bCs/>
          <w:sz w:val="24"/>
        </w:rPr>
        <w:t>、</w:t>
      </w:r>
      <w:r>
        <w:rPr>
          <w:rFonts w:hint="eastAsia" w:ascii="宋体" w:hAnsi="宋体"/>
          <w:bCs/>
          <w:sz w:val="24"/>
          <w:lang w:val="en-US" w:eastAsia="zh-CN"/>
        </w:rPr>
        <w:t>高密度弹性海绵加工成型，有良好的弹性和韧性且不产生变形，并经防虫处理，床垫套子采用优质防水帆布，便于拆洗。</w:t>
      </w:r>
    </w:p>
    <w:p>
      <w:pPr>
        <w:spacing w:line="360" w:lineRule="auto"/>
        <w:rPr>
          <w:rFonts w:hint="default" w:ascii="宋体" w:hAnsi="宋体" w:eastAsia="宋体"/>
          <w:bCs/>
          <w:sz w:val="24"/>
          <w:lang w:val="en-US" w:eastAsia="zh-CN"/>
        </w:rPr>
      </w:pPr>
      <w:r>
        <w:rPr>
          <w:rFonts w:hint="eastAsia" w:ascii="宋体" w:hAnsi="宋体"/>
          <w:bCs/>
          <w:sz w:val="24"/>
          <w:lang w:val="en-US" w:eastAsia="zh-CN"/>
        </w:rPr>
        <w:t>4</w:t>
      </w:r>
      <w:r>
        <w:rPr>
          <w:rFonts w:hint="eastAsia" w:ascii="宋体" w:hAnsi="宋体"/>
          <w:bCs/>
          <w:sz w:val="24"/>
        </w:rPr>
        <w:t>、</w:t>
      </w:r>
      <w:r>
        <w:rPr>
          <w:rFonts w:hint="eastAsia" w:ascii="宋体" w:hAnsi="宋体"/>
          <w:bCs/>
          <w:sz w:val="24"/>
          <w:lang w:val="en-US" w:eastAsia="zh-CN"/>
        </w:rPr>
        <w:t>床垫配置清单：床垫一张，合格证一份。</w:t>
      </w:r>
    </w:p>
    <w:p>
      <w:pPr>
        <w:pStyle w:val="4"/>
        <w:snapToGrid w:val="0"/>
        <w:spacing w:before="125" w:line="360" w:lineRule="auto"/>
        <w:ind w:left="0" w:leftChars="0" w:firstLine="0" w:firstLineChars="0"/>
        <w:contextualSpacing/>
        <w:rPr>
          <w:rFonts w:hint="eastAsia" w:ascii="宋体" w:hAnsi="宋体"/>
          <w:bCs/>
          <w:sz w:val="24"/>
          <w:lang w:val="en-US" w:eastAsia="zh-CN"/>
        </w:rPr>
      </w:pPr>
    </w:p>
    <w:p>
      <w:pPr>
        <w:pStyle w:val="15"/>
        <w:snapToGrid w:val="0"/>
        <w:spacing w:before="26" w:line="360" w:lineRule="auto"/>
        <w:ind w:left="221"/>
        <w:contextualSpacing/>
        <w:rPr>
          <w:spacing w:val="54"/>
          <w:w w:val="99"/>
          <w:lang w:eastAsia="zh-CN"/>
        </w:rPr>
      </w:pPr>
      <w:r>
        <w:rPr>
          <w:w w:val="95"/>
          <w:lang w:eastAsia="zh-CN"/>
        </w:rPr>
        <w:t>注：</w:t>
      </w:r>
      <w:r>
        <w:rPr>
          <w:rFonts w:hint="eastAsia"/>
          <w:w w:val="95"/>
          <w:lang w:eastAsia="zh-CN"/>
        </w:rPr>
        <w:t>儿科床栏和床垫更换需要与原</w:t>
      </w:r>
      <w:r>
        <w:rPr>
          <w:rFonts w:hint="eastAsia"/>
          <w:w w:val="95"/>
          <w:lang w:val="en-US" w:eastAsia="zh-CN"/>
        </w:rPr>
        <w:t>儿科病床</w:t>
      </w:r>
      <w:r>
        <w:rPr>
          <w:rFonts w:hint="eastAsia"/>
          <w:w w:val="95"/>
          <w:lang w:eastAsia="zh-CN"/>
        </w:rPr>
        <w:t>匹配，为避免不必要的误会，请投标供应商尽量到现场了解情况</w:t>
      </w:r>
      <w:r>
        <w:rPr>
          <w:w w:val="95"/>
          <w:lang w:eastAsia="zh-CN"/>
        </w:rPr>
        <w:t>。</w:t>
      </w: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hint="eastAsia" w:cs="宋体"/>
          <w:spacing w:val="1"/>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邮箱：762722820@qq.com</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bookmarkStart w:id="7" w:name="_GoBack"/>
      <w:bookmarkEnd w:id="7"/>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eastAsia="zh-CN"/>
        </w:rPr>
        <w:t>3</w:t>
      </w:r>
      <w:r>
        <w:rPr>
          <w:color w:val="C00000"/>
          <w:lang w:eastAsia="zh-CN"/>
        </w:rPr>
        <w:t>年</w:t>
      </w:r>
      <w:r>
        <w:rPr>
          <w:rFonts w:hint="eastAsia"/>
          <w:color w:val="C00000"/>
          <w:lang w:eastAsia="zh-CN"/>
        </w:rPr>
        <w:t>0</w:t>
      </w:r>
      <w:r>
        <w:rPr>
          <w:rFonts w:hint="eastAsia"/>
          <w:color w:val="C00000"/>
          <w:lang w:val="en-US" w:eastAsia="zh-CN"/>
        </w:rPr>
        <w:t>9</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3</w:t>
      </w:r>
      <w:r>
        <w:rPr>
          <w:color w:val="C00000"/>
          <w:lang w:eastAsia="zh-CN"/>
        </w:rPr>
        <w:t>年</w:t>
      </w:r>
      <w:r>
        <w:rPr>
          <w:rFonts w:hint="eastAsia"/>
          <w:color w:val="C00000"/>
          <w:lang w:eastAsia="zh-CN"/>
        </w:rPr>
        <w:t>0</w:t>
      </w:r>
      <w:r>
        <w:rPr>
          <w:rFonts w:hint="eastAsia"/>
          <w:color w:val="C00000"/>
          <w:lang w:val="en-US" w:eastAsia="zh-CN"/>
        </w:rPr>
        <w:t>9</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儿科床栏和床垫更换</w:t>
      </w:r>
      <w:r>
        <w:rPr>
          <w:spacing w:val="1"/>
          <w:lang w:eastAsia="zh-CN"/>
        </w:rPr>
        <w:t>有效的《医疗器械注册证》；②</w:t>
      </w:r>
      <w:r>
        <w:rPr>
          <w:rFonts w:hint="eastAsia"/>
          <w:spacing w:val="2"/>
          <w:lang w:eastAsia="zh-CN"/>
        </w:rPr>
        <w:t>儿科床栏和床垫更换</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0" w:right="19" w:firstLine="576"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z w:val="24"/>
          <w:szCs w:val="24"/>
          <w:lang w:eastAsia="zh-CN"/>
        </w:rPr>
      </w:pPr>
      <w:r>
        <w:rPr>
          <w:rFonts w:ascii="宋体" w:hAnsi="宋体" w:cs="宋体"/>
          <w:spacing w:val="1"/>
          <w:sz w:val="24"/>
          <w:szCs w:val="24"/>
          <w:lang w:eastAsia="zh-CN"/>
        </w:rPr>
        <w:t>E、供应商认为应该提交的其他报价文件及资料。</w:t>
      </w: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p>
    <w:p>
      <w:pPr>
        <w:pStyle w:val="15"/>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1"/>
        </w:tabs>
        <w:snapToGrid w:val="0"/>
        <w:spacing w:line="360" w:lineRule="auto"/>
        <w:ind w:left="574"/>
        <w:contextualSpacing/>
        <w:rPr>
          <w:lang w:eastAsia="zh-CN"/>
        </w:rPr>
      </w:pPr>
      <w:r>
        <w:rPr>
          <w:rFonts w:cs="宋体"/>
          <w:lang w:eastAsia="zh-CN"/>
        </w:rPr>
        <w:t>3.6.</w:t>
      </w:r>
      <w:r>
        <w:rPr>
          <w:rFonts w:hint="eastAsia" w:cs="宋体"/>
          <w:lang w:val="en-US" w:eastAsia="zh-CN"/>
        </w:rPr>
        <w:t>2</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w:t>
      </w:r>
      <w:r>
        <w:rPr>
          <w:rFonts w:hint="eastAsia" w:cs="宋体"/>
          <w:lang w:val="en-US" w:eastAsia="zh-CN"/>
        </w:rPr>
        <w:t>3</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w:t>
      </w:r>
      <w:r>
        <w:rPr>
          <w:rFonts w:hint="eastAsia" w:cs="宋体"/>
          <w:lang w:val="en-US" w:eastAsia="zh-CN"/>
        </w:rPr>
        <w:t>4</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3" type="" style="position:absolute;left:8742;top:309;height:15;width:2;rotation:0f;" o:ole="f" fillcolor="#FFFFFF" filled="f" o:preferrelative="t" stroked="t" coordorigin="8742,309" coordsize="0,15" path="m8742,309l8742,324e">
              <v:fill on="f" color2="#FFFFFF" focus="0%"/>
              <v:stroke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cs="宋体"/>
          <w:lang w:eastAsia="zh-CN"/>
        </w:rPr>
        <w:sectPr>
          <w:footerReference r:id="rId6" w:type="default"/>
          <w:pgSz w:w="16840" w:h="11910" w:orient="landscape"/>
          <w:pgMar w:top="1100" w:right="1700" w:bottom="280" w:left="1020" w:header="0" w:footer="0" w:gutter="0"/>
          <w:cols w:space="720" w:num="1"/>
        </w:sectPr>
      </w:pPr>
    </w:p>
    <w:p>
      <w:pPr>
        <w:pStyle w:val="15"/>
        <w:snapToGrid w:val="0"/>
        <w:spacing w:before="26" w:line="360" w:lineRule="auto"/>
        <w:ind w:left="112"/>
        <w:contextualSpacing/>
        <w:rPr>
          <w:b w:val="0"/>
          <w:bCs w:val="0"/>
        </w:rPr>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cs="宋体"/>
          <w:b/>
          <w:bCs/>
          <w:sz w:val="28"/>
          <w:szCs w:val="28"/>
        </w:rPr>
      </w:pPr>
      <w:r>
        <w:br w:type="column"/>
      </w:r>
    </w:p>
    <w:p>
      <w:pPr>
        <w:pStyle w:val="14"/>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3"/>
        <w:gridCol w:w="1885"/>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323"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1885"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323"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1885"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beforeAutospacing="0" w:after="0" w:afterAutospacing="0" w:line="360" w:lineRule="auto"/>
              <w:ind w:left="33" w:right="0"/>
              <w:contextualSpacing/>
              <w:rPr>
                <w:rFonts w:hint="default" w:ascii="宋体" w:hAnsi="宋体" w:cs="宋体"/>
                <w:color w:val="C00000"/>
                <w:sz w:val="24"/>
                <w:szCs w:val="24"/>
                <w:lang w:eastAsia="zh-CN"/>
              </w:rPr>
            </w:pPr>
            <w:r>
              <w:rPr>
                <w:rFonts w:hint="eastAsia" w:ascii="微软雅黑" w:hAnsi="微软雅黑" w:eastAsia="微软雅黑" w:cs="Times New Roman"/>
                <w:color w:val="444444"/>
                <w:sz w:val="21"/>
                <w:szCs w:val="21"/>
                <w:shd w:val="clear" w:color="auto" w:fill="FFFFFF"/>
                <w:lang w:eastAsia="zh-CN"/>
              </w:rPr>
              <w:t>儿科床栏</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r>
              <w:rPr>
                <w:rFonts w:hint="eastAsia" w:ascii="宋体" w:hAnsi="宋体" w:cs="宋体"/>
                <w:sz w:val="24"/>
                <w:szCs w:val="24"/>
                <w:lang w:val="en-US" w:eastAsia="zh-CN"/>
              </w:rPr>
              <w:t>支</w:t>
            </w: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r>
              <w:rPr>
                <w:rFonts w:hint="eastAsia" w:ascii="宋体" w:hAnsi="宋体" w:cs="宋体"/>
                <w:sz w:val="24"/>
                <w:szCs w:val="24"/>
                <w:lang w:val="en-US" w:eastAsia="zh-CN"/>
              </w:rPr>
              <w:t>200</w:t>
            </w: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trPr>
        <w:tc>
          <w:tcPr>
            <w:tcW w:w="1323"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1885"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beforeAutospacing="0" w:after="0" w:afterAutospacing="0" w:line="360" w:lineRule="auto"/>
              <w:ind w:left="33" w:right="0"/>
              <w:contextualSpacing/>
              <w:rPr>
                <w:rFonts w:hint="default" w:ascii="宋体" w:hAnsi="宋体" w:cs="宋体"/>
                <w:color w:val="C00000"/>
                <w:spacing w:val="1"/>
                <w:sz w:val="24"/>
                <w:szCs w:val="24"/>
                <w:lang w:val="en-US" w:eastAsia="zh-CN"/>
              </w:rPr>
            </w:pPr>
            <w:r>
              <w:rPr>
                <w:rFonts w:hint="eastAsia" w:ascii="微软雅黑" w:hAnsi="微软雅黑" w:eastAsia="微软雅黑" w:cs="Times New Roman"/>
                <w:color w:val="444444"/>
                <w:sz w:val="21"/>
                <w:szCs w:val="21"/>
                <w:shd w:val="clear" w:color="auto" w:fill="FFFFFF"/>
                <w:lang w:val="en-US" w:eastAsia="zh-CN"/>
              </w:rPr>
              <w:t>儿科床垫</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张</w:t>
            </w: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100</w:t>
            </w: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exact"/>
        </w:trPr>
        <w:tc>
          <w:tcPr>
            <w:tcW w:w="1323"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3</w:t>
            </w:r>
          </w:p>
        </w:tc>
        <w:tc>
          <w:tcPr>
            <w:tcW w:w="1885"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beforeAutospacing="0" w:after="0" w:afterAutospacing="0" w:line="360" w:lineRule="auto"/>
              <w:ind w:left="33" w:right="0"/>
              <w:contextualSpacing/>
              <w:rPr>
                <w:rFonts w:hint="default"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Calibri" w:cs="Times New Roman"/>
                <w:sz w:val="24"/>
                <w:szCs w:val="20"/>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1323" w:type="dxa"/>
            <w:vMerge w:val="restart"/>
            <w:tcBorders>
              <w:top w:val="single" w:color="000000" w:sz="6" w:space="0"/>
              <w:left w:val="single" w:color="000000" w:sz="4" w:space="0"/>
              <w:right w:val="single" w:color="000000" w:sz="4" w:space="0"/>
            </w:tcBorders>
            <w:vAlign w:val="top"/>
          </w:tcPr>
          <w:p>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188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323" w:type="dxa"/>
            <w:vMerge w:val="continue"/>
            <w:tcBorders>
              <w:left w:val="single" w:color="000000" w:sz="4" w:space="0"/>
              <w:bottom w:val="single" w:color="000000" w:sz="6" w:space="0"/>
              <w:right w:val="single" w:color="000000" w:sz="4" w:space="0"/>
            </w:tcBorders>
            <w:vAlign w:val="top"/>
          </w:tcPr>
          <w:p>
            <w:pPr>
              <w:snapToGrid w:val="0"/>
              <w:spacing w:before="0" w:beforeAutospacing="0" w:after="0" w:afterAutospacing="0" w:line="360" w:lineRule="auto"/>
              <w:ind w:left="0" w:right="0"/>
              <w:contextualSpacing/>
            </w:pPr>
          </w:p>
        </w:tc>
        <w:tc>
          <w:tcPr>
            <w:tcW w:w="1885"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bl>
    <w:p>
      <w:pPr>
        <w:pStyle w:val="19"/>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cs="宋体"/>
          <w:sz w:val="20"/>
          <w:szCs w:val="20"/>
          <w:lang w:eastAsia="zh-CN"/>
        </w:rPr>
      </w:pPr>
    </w:p>
    <w:p>
      <w:pPr>
        <w:snapToGrid w:val="0"/>
        <w:spacing w:before="11" w:line="360" w:lineRule="auto"/>
        <w:contextualSpacing/>
        <w:rPr>
          <w:rFonts w:ascii="宋体" w:hAnsi="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style="height:122.95pt;width:409.5pt;rotation:0f;" coordorigin="8,8" coordsize="8175,2444">
            <o:lock v:ext="edit" position="f" selection="f" grouping="f" rotation="f" cropping="f" text="f" aspectratio="f"/>
            <v:group id="Group 225" o:spid="_x0000_s1035" style="position:absolute;left:8;top:8;height:2444;width:4080;rotation:0f;" coordorigin="8,8" coordsize="4080,2444">
              <o:lock v:ext="edit" position="f" selection="f" grouping="f" rotation="f" cropping="f" text="f" aspectratio="f"/>
              <v:shape id="未知 226" o:spid="_x0000_s1036"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103;top:8;height:2444;width:4080;rotation:0f;" coordorigin="4103,8" coordsize="4080,2444">
              <o:lock v:ext="edit" position="f" selection="f" grouping="f" rotation="f" cropping="f" text="f" aspectratio="f"/>
              <v:shape id="未知 228" o:spid="_x0000_s1038"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style="height:122.95pt;width:409.5pt;rotation:0f;" coordorigin="8,8" coordsize="8175,2444">
            <o:lock v:ext="edit" position="f" selection="f" grouping="f" rotation="f" cropping="f" text="f" aspectratio="f"/>
            <v:group id="Group 218" o:spid="_x0000_s1042" style="position:absolute;left:8;top:8;height:2444;width:4080;rotation:0f;" coordorigin="8,8" coordsize="4080,2444">
              <o:lock v:ext="edit" position="f" selection="f" grouping="f" rotation="f" cropping="f" text="f" aspectratio="f"/>
              <v:shape id="未知 219" o:spid="_x0000_s1043"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103;top:8;height:2444;width:4080;rotation:0f;" coordorigin="4103,8" coordsize="4080,2444">
              <o:lock v:ext="edit" position="f" selection="f" grouping="f" rotation="f" cropping="f" text="f" aspectratio="f"/>
              <v:shape id="未知 221" o:spid="_x0000_s1045"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49" style="position:absolute;left:1716;top:1332;height:2;width:3791;rotation:0f;" coordorigin="1716,1332" coordsize="3791,2">
              <o:lock v:ext="edit" position="f" selection="f" grouping="f" rotation="f" cropping="f" text="f" aspectratio="f"/>
              <v:shape id="未知 235" o:spid="_x0000_s1050" type="" style="position:absolute;left:1716;top:1332;height:2;width:3791;rotation:0f;" o:ole="f" fillcolor="#FFFFFF" filled="f" o:preferrelative="t" stroked="t" coordorigin="1716,1332" coordsize="3791,0" path="m1716,1332l5507,1332e">
                <v:fill on="f" color2="#FFFFFF" focus="0%"/>
                <v:stroke color="#000000" color2="#FFFFFF" miterlimit="2"/>
                <v:imagedata gain="65536f" blacklevel="0f" gamma="0"/>
                <o:lock v:ext="edit" position="f" selection="f" grouping="f" rotation="f" cropping="f" text="f" aspectratio="f"/>
              </v:shape>
            </v:group>
            <v:group id="Group 236" o:spid="_x0000_s1051" style="position:absolute;left:1721;top:1337;height:3771;width:2;rotation:0f;" coordorigin="1721,1337" coordsize="2,3771">
              <o:lock v:ext="edit" position="f" selection="f" grouping="f" rotation="f" cropping="f" text="f" aspectratio="f"/>
              <v:shape id="未知 237" o:spid="_x0000_s1052" type="" style="position:absolute;left:1721;top:1337;height:3771;width:2;rotation:0f;" o:ole="f" fillcolor="#FFFFFF" filled="f" o:preferrelative="t" stroked="t" coordorigin="1721,1337" coordsize="0,3771" path="m1721,1337l1721,5108e">
                <v:fill on="f" color2="#FFFFFF" focus="0%"/>
                <v:stroke color="#000000" color2="#FFFFFF" miterlimit="2"/>
                <v:imagedata gain="65536f" blacklevel="0f" gamma="0"/>
                <o:lock v:ext="edit" position="f" selection="f" grouping="f" rotation="f" cropping="f" text="f" aspectratio="f"/>
              </v:shape>
            </v:group>
            <v:group id="Group 238" o:spid="_x0000_s1053" style="position:absolute;left:5502;top:1337;height:3771;width:2;rotation:0f;" coordorigin="5502,1337" coordsize="2,3771">
              <o:lock v:ext="edit" position="f" selection="f" grouping="f" rotation="f" cropping="f" text="f" aspectratio="f"/>
              <v:shape id="未知 239" o:spid="_x0000_s1054" type="" style="position:absolute;left:5502;top:1337;height:3771;width:2;rotation:0f;" o:ole="f" fillcolor="#FFFFFF" filled="f" o:preferrelative="t" stroked="t" coordorigin="5502,1337" coordsize="0,3771" path="m5502,1337l5502,5108e">
                <v:fill on="f" color2="#FFFFFF" focus="0%"/>
                <v:stroke color="#000000" color2="#FFFFFF" miterlimit="2"/>
                <v:imagedata gain="65536f" blacklevel="0f" gamma="0"/>
                <o:lock v:ext="edit" position="f" selection="f" grouping="f" rotation="f" cropping="f" text="f" aspectratio="f"/>
              </v:shape>
            </v:group>
            <v:group id="Group 240" o:spid="_x0000_s1055" style="position:absolute;left:1716;top:3133;height:2;width:3791;rotation:0f;" coordorigin="1716,3133" coordsize="3791,2">
              <o:lock v:ext="edit" position="f" selection="f" grouping="f" rotation="f" cropping="f" text="f" aspectratio="f"/>
              <v:shape id="未知 241" o:spid="_x0000_s1056" type="" style="position:absolute;left:1716;top:3133;height:2;width:3791;rotation:0f;" o:ole="f" fillcolor="#FFFFFF" filled="f" o:preferrelative="t" stroked="t" coordorigin="1716,3133" coordsize="3791,0" path="m1716,3133l5507,3133e">
                <v:fill on="f" color2="#FFFFFF" focus="0%"/>
                <v:stroke color="#000000" color2="#FFFFFF" miterlimit="2"/>
                <v:imagedata gain="65536f" blacklevel="0f" gamma="0"/>
                <o:lock v:ext="edit" position="f" selection="f" grouping="f" rotation="f" cropping="f" text="f" aspectratio="f"/>
              </v:shape>
            </v:group>
            <v:group id="Group 242" o:spid="_x0000_s1057" style="position:absolute;left:1716;top:5113;height:2;width:3791;rotation:0f;" coordorigin="1716,5113" coordsize="3791,2">
              <o:lock v:ext="edit" position="f" selection="f" grouping="f" rotation="f" cropping="f" text="f" aspectratio="f"/>
              <v:shape id="未知 243" o:spid="_x0000_s1058" type="" style="position:absolute;left:1716;top:5113;height:2;width:3791;rotation:0f;" o:ole="f" fillcolor="#FFFFFF" filled="f" o:preferrelative="t" stroked="t" coordorigin="1716,5113" coordsize="3791,0" path="m1716,5113l5507,5113e">
                <v:fill on="f" color2="#FFFFFF" focus="0%"/>
                <v:stroke color="#000000" color2="#FFFFFF" miterlimit="2"/>
                <v:imagedata gain="65536f" blacklevel="0f" gamma="0"/>
                <o:lock v:ext="edit" position="f" selection="f" grouping="f" rotation="f" cropping="f" text="f" aspectratio="f"/>
              </v:shape>
              <v:shape id="Quad Arrow 244" o:spid="_x0000_s1059"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2" style="position:absolute;left:6217;top:1332;height:2;width:3791;rotation:0f;" coordorigin="6217,1332" coordsize="3791,2">
              <o:lock v:ext="edit" position="f" selection="f" grouping="f" rotation="f" cropping="f" text="f" aspectratio="f"/>
              <v:shape id="未知 248" o:spid="_x0000_s1063" type="" style="position:absolute;left:6217;top:1332;height:2;width:3791;rotation:0f;" o:ole="f" fillcolor="#FFFFFF" filled="f" o:preferrelative="t" stroked="t" coordorigin="6217,1332" coordsize="3791,0" path="m6217,1332l10008,1332e">
                <v:fill on="f" color2="#FFFFFF" focus="0%"/>
                <v:stroke color="#000000" color2="#FFFFFF" miterlimit="2"/>
                <v:imagedata gain="65536f" blacklevel="0f" gamma="0"/>
                <o:lock v:ext="edit" position="f" selection="f" grouping="f" rotation="f" cropping="f" text="f" aspectratio="f"/>
              </v:shape>
            </v:group>
            <v:group id="Group 249" o:spid="_x0000_s1064" style="position:absolute;left:6222;top:1337;height:3771;width:2;rotation:0f;" coordorigin="6222,1337" coordsize="2,3771">
              <o:lock v:ext="edit" position="f" selection="f" grouping="f" rotation="f" cropping="f" text="f" aspectratio="f"/>
              <v:shape id="未知 250" o:spid="_x0000_s1065" type="" style="position:absolute;left:6222;top:1337;height:3771;width:2;rotation:0f;" o:ole="f" fillcolor="#FFFFFF" filled="f" o:preferrelative="t" stroked="t" coordorigin="6222,1337" coordsize="0,3771" path="m6222,1337l6222,5108e">
                <v:fill on="f" color2="#FFFFFF" focus="0%"/>
                <v:stroke color="#000000" color2="#FFFFFF" miterlimit="2"/>
                <v:imagedata gain="65536f" blacklevel="0f" gamma="0"/>
                <o:lock v:ext="edit" position="f" selection="f" grouping="f" rotation="f" cropping="f" text="f" aspectratio="f"/>
              </v:shape>
            </v:group>
            <v:group id="Group 251" o:spid="_x0000_s1066" style="position:absolute;left:10003;top:1337;height:3771;width:2;rotation:0f;" coordorigin="10003,1337" coordsize="2,3771">
              <o:lock v:ext="edit" position="f" selection="f" grouping="f" rotation="f" cropping="f" text="f" aspectratio="f"/>
              <v:shape id="未知 252" o:spid="_x0000_s1067" type="" style="position:absolute;left:10003;top:1337;height:3771;width:2;rotation:0f;" o:ole="f" fillcolor="#FFFFFF" filled="f" o:preferrelative="t" stroked="t" coordorigin="10003,1337" coordsize="0,3771" path="m10003,1337l10003,5108e">
                <v:fill on="f" color2="#FFFFFF" focus="0%"/>
                <v:stroke color="#000000" color2="#FFFFFF" miterlimit="2"/>
                <v:imagedata gain="65536f" blacklevel="0f" gamma="0"/>
                <o:lock v:ext="edit" position="f" selection="f" grouping="f" rotation="f" cropping="f" text="f" aspectratio="f"/>
              </v:shape>
            </v:group>
            <v:group id="Group 253" o:spid="_x0000_s1068" style="position:absolute;left:6217;top:3133;height:2;width:3791;rotation:0f;" coordorigin="6217,3133" coordsize="3791,2">
              <o:lock v:ext="edit" position="f" selection="f" grouping="f" rotation="f" cropping="f" text="f" aspectratio="f"/>
              <v:shape id="未知 254" o:spid="_x0000_s1069" type="" style="position:absolute;left:6217;top:3133;height:2;width:3791;rotation:0f;" o:ole="f" fillcolor="#FFFFFF" filled="f" o:preferrelative="t" stroked="t" coordorigin="6217,3133" coordsize="3791,0" path="m6217,3133l10008,3133e">
                <v:fill on="f" color2="#FFFFFF" focus="0%"/>
                <v:stroke color="#000000" color2="#FFFFFF" miterlimit="2"/>
                <v:imagedata gain="65536f" blacklevel="0f" gamma="0"/>
                <o:lock v:ext="edit" position="f" selection="f" grouping="f" rotation="f" cropping="f" text="f" aspectratio="f"/>
              </v:shape>
            </v:group>
            <v:group id="Group 255" o:spid="_x0000_s1070" style="position:absolute;left:6217;top:5113;height:2;width:3791;rotation:0f;" coordorigin="6217,5113" coordsize="3791,2">
              <o:lock v:ext="edit" position="f" selection="f" grouping="f" rotation="f" cropping="f" text="f" aspectratio="f"/>
              <v:shape id="未知 256" o:spid="_x0000_s1071" type="" style="position:absolute;left:6217;top:5113;height:2;width:3791;rotation:0f;" o:ole="f" fillcolor="#FFFFFF" filled="f" o:preferrelative="t" stroked="t" coordorigin="6217,5113" coordsize="3791,0" path="m6217,5113l10008,5113e">
                <v:fill on="f" color2="#FFFFFF" focus="0%"/>
                <v:stroke color="#000000" color2="#FFFFFF" miterlimit="2"/>
                <v:imagedata gain="65536f" blacklevel="0f" gamma="0"/>
                <o:lock v:ext="edit" position="f" selection="f" grouping="f" rotation="f" cropping="f" text="f" aspectratio="f"/>
              </v:shape>
              <v:shape id="Quad Arrow 257" o:spid="_x0000_s1072"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pPr>
        <w:snapToGrid w:val="0"/>
        <w:spacing w:line="360" w:lineRule="auto"/>
        <w:contextualSpacing/>
        <w:rPr>
          <w:rFonts w:ascii="宋体" w:hAnsi="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cs="宋体"/>
          <w:b/>
          <w:bCs/>
          <w:sz w:val="20"/>
          <w:szCs w:val="20"/>
          <w:lang w:eastAsia="zh-CN"/>
        </w:rPr>
      </w:pPr>
    </w:p>
    <w:p>
      <w:pPr>
        <w:snapToGrid w:val="0"/>
        <w:spacing w:before="9" w:line="360" w:lineRule="auto"/>
        <w:contextualSpacing/>
        <w:rPr>
          <w:rFonts w:ascii="宋体" w:hAnsi="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0"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bl>
    <w:p>
      <w:pPr>
        <w:snapToGrid w:val="0"/>
        <w:spacing w:before="1" w:line="360" w:lineRule="auto"/>
        <w:contextualSpacing/>
        <w:rPr>
          <w:rFonts w:ascii="宋体" w:hAnsi="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2.jpeg" o:spid="_x0000_s1074" type="#_x0000_t75" style="height:635.4pt;width:452.7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9.jpeg" o:spid="_x0000_s1075" type="#_x0000_t75" style="height:312.3pt;width:441.9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0.jpeg" o:spid="_x0000_s1076" type="#_x0000_t75" style="height:346.5pt;width:453.6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1.jpeg" o:spid="_x0000_s1077" type="#_x0000_t75" style="height:315.9pt;width:458.1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2.jpeg" o:spid="_x0000_s1078" type="#_x0000_t75" style="height:324pt;width:452.7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image13.jpeg" o:spid="_x0000_s1079" type="#_x0000_t75" style="height:249.3pt;width:450.9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b w:val="0"/>
          <w:bCs w:val="0"/>
          <w:spacing w:val="1"/>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ascii="宋体" w:hAnsi="宋体"/>
          <w:b/>
          <w:bCs/>
          <w:spacing w:val="5"/>
          <w:w w:val="95"/>
          <w:sz w:val="24"/>
          <w:szCs w:val="24"/>
          <w:lang w:eastAsia="zh-CN"/>
        </w:rPr>
        <w:t>附件9：</w:t>
      </w:r>
    </w:p>
    <w:p>
      <w:pPr>
        <w:jc w:val="center"/>
        <w:rPr>
          <w:lang w:eastAsia="zh-CN"/>
        </w:rPr>
      </w:pPr>
    </w:p>
    <w:p>
      <w:pPr>
        <w:pStyle w:val="14"/>
        <w:snapToGrid w:val="0"/>
        <w:spacing w:line="360" w:lineRule="auto"/>
        <w:ind w:right="51"/>
        <w:contextualSpacing/>
        <w:jc w:val="center"/>
        <w:rPr>
          <w:spacing w:val="1"/>
          <w:lang w:eastAsia="zh-CN"/>
        </w:rPr>
      </w:pPr>
      <w:r>
        <w:rPr>
          <w:spacing w:val="1"/>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pPr>
        <w:rPr>
          <w:lang w:eastAsia="zh-CN"/>
        </w:rPr>
      </w:pPr>
    </w:p>
    <w:p>
      <w:pPr>
        <w:rPr>
          <w:lang w:eastAsia="zh-CN"/>
        </w:rPr>
      </w:pP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452681">
    <w:nsid w:val="655AD949"/>
    <w:multiLevelType w:val="singleLevel"/>
    <w:tmpl w:val="655AD949"/>
    <w:lvl w:ilvl="0" w:tentative="1">
      <w:start w:val="7"/>
      <w:numFmt w:val="chineseCounting"/>
      <w:suff w:val="nothing"/>
      <w:lvlText w:val="%1、"/>
      <w:lvlJc w:val="left"/>
    </w:lvl>
  </w:abstractNum>
  <w:abstractNum w:abstractNumId="89662785">
    <w:nsid w:val="05582541"/>
    <w:multiLevelType w:val="multilevel"/>
    <w:tmpl w:val="05582541"/>
    <w:lvl w:ilvl="0" w:tentative="1">
      <w:start w:val="1"/>
      <w:numFmt w:val="bullet"/>
      <w:pStyle w:val="2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004526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55FFD"/>
    <w:rsid w:val="00F71E6D"/>
    <w:rsid w:val="00F82104"/>
    <w:rsid w:val="00F86996"/>
    <w:rsid w:val="00FB7FB2"/>
    <w:rsid w:val="00FC52F4"/>
    <w:rsid w:val="00FD1EFD"/>
    <w:rsid w:val="00FE3DD2"/>
    <w:rsid w:val="08B845A2"/>
    <w:rsid w:val="0B9B264D"/>
    <w:rsid w:val="0C0A63A5"/>
    <w:rsid w:val="14EB25DB"/>
    <w:rsid w:val="232C2240"/>
    <w:rsid w:val="2689380C"/>
    <w:rsid w:val="40A250C0"/>
    <w:rsid w:val="437F27E6"/>
    <w:rsid w:val="469E62EA"/>
    <w:rsid w:val="4B3E0902"/>
    <w:rsid w:val="67E9337E"/>
    <w:rsid w:val="79502DD7"/>
    <w:rsid w:val="7FF27BA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12">
    <w:name w:val="Normal Table"/>
    <w:unhideWhenUsed/>
    <w:qFormat/>
    <w:uiPriority w:val="99"/>
    <w:pPr>
      <w:widowControl/>
      <w:spacing w:before="0" w:beforeAutospacing="0" w:after="0" w:afterAutospacing="0"/>
      <w:ind w:left="0" w:right="0"/>
    </w:pPr>
    <w:rPr>
      <w:rFonts w:hint="default" w:ascii="Calibri" w:hAnsi="Calibri" w:cs="Times New Roman"/>
      <w:sz w:val="20"/>
      <w:szCs w:val="20"/>
    </w:rPr>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5"/>
    <w:qFormat/>
    <w:uiPriority w:val="1"/>
    <w:pPr>
      <w:spacing w:before="36"/>
      <w:ind w:left="101"/>
    </w:pPr>
    <w:rPr>
      <w:rFonts w:ascii="宋体" w:hAnsi="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6"/>
    <w:unhideWhenUsed/>
    <w:uiPriority w:val="99"/>
    <w:rPr>
      <w:sz w:val="18"/>
      <w:szCs w:val="18"/>
    </w:rPr>
  </w:style>
  <w:style w:type="paragraph" w:styleId="7">
    <w:name w:val="footer"/>
    <w:basedOn w:val="1"/>
    <w:link w:val="28"/>
    <w:unhideWhenUsed/>
    <w:uiPriority w:val="99"/>
    <w:pPr>
      <w:tabs>
        <w:tab w:val="center" w:pos="4153"/>
        <w:tab w:val="right" w:pos="8306"/>
      </w:tabs>
      <w:snapToGrid w:val="0"/>
    </w:pPr>
    <w:rPr>
      <w:sz w:val="18"/>
      <w:szCs w:val="18"/>
    </w:rPr>
  </w:style>
  <w:style w:type="paragraph" w:styleId="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jc w:val="both"/>
    </w:pPr>
    <w:rPr>
      <w:rFonts w:cs="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标题 31"/>
    <w:basedOn w:val="1"/>
    <w:qFormat/>
    <w:uiPriority w:val="1"/>
    <w:pPr>
      <w:outlineLvl w:val="3"/>
    </w:pPr>
    <w:rPr>
      <w:rFonts w:ascii="宋体" w:hAnsi="宋体"/>
      <w:b/>
      <w:bCs/>
      <w:sz w:val="28"/>
      <w:szCs w:val="28"/>
    </w:rPr>
  </w:style>
  <w:style w:type="paragraph" w:customStyle="1" w:styleId="15">
    <w:name w:val="标题 81"/>
    <w:basedOn w:val="1"/>
    <w:qFormat/>
    <w:uiPriority w:val="1"/>
    <w:pPr>
      <w:spacing w:before="36"/>
      <w:ind w:left="101"/>
      <w:outlineLvl w:val="8"/>
    </w:pPr>
    <w:rPr>
      <w:rFonts w:ascii="宋体" w:hAnsi="宋体"/>
      <w:b/>
      <w:bCs/>
      <w:sz w:val="24"/>
      <w:szCs w:val="24"/>
    </w:rPr>
  </w:style>
  <w:style w:type="paragraph" w:customStyle="1" w:styleId="16">
    <w:name w:val="标题 11"/>
    <w:basedOn w:val="1"/>
    <w:qFormat/>
    <w:uiPriority w:val="1"/>
    <w:pPr>
      <w:outlineLvl w:val="1"/>
    </w:pPr>
    <w:rPr>
      <w:rFonts w:ascii="宋体" w:hAnsi="宋体"/>
      <w:b/>
      <w:bCs/>
      <w:sz w:val="32"/>
      <w:szCs w:val="32"/>
    </w:rPr>
  </w:style>
  <w:style w:type="paragraph" w:customStyle="1" w:styleId="17">
    <w:name w:val="标题 21"/>
    <w:basedOn w:val="1"/>
    <w:qFormat/>
    <w:uiPriority w:val="1"/>
    <w:pPr>
      <w:ind w:left="101"/>
      <w:outlineLvl w:val="2"/>
    </w:pPr>
    <w:rPr>
      <w:rFonts w:ascii="宋体" w:hAnsi="宋体"/>
      <w:b/>
      <w:bCs/>
      <w:sz w:val="30"/>
      <w:szCs w:val="30"/>
    </w:rPr>
  </w:style>
  <w:style w:type="paragraph" w:customStyle="1" w:styleId="18">
    <w:name w:val="Table Paragraph"/>
    <w:basedOn w:val="1"/>
    <w:qFormat/>
    <w:uiPriority w:val="1"/>
  </w:style>
  <w:style w:type="paragraph" w:customStyle="1" w:styleId="19">
    <w:name w:val="标题 41"/>
    <w:basedOn w:val="1"/>
    <w:qFormat/>
    <w:uiPriority w:val="1"/>
    <w:pPr>
      <w:spacing w:before="13"/>
      <w:ind w:left="708"/>
      <w:outlineLvl w:val="4"/>
    </w:pPr>
    <w:rPr>
      <w:rFonts w:ascii="宋体" w:hAnsi="宋体"/>
      <w:sz w:val="28"/>
      <w:szCs w:val="28"/>
    </w:rPr>
  </w:style>
  <w:style w:type="paragraph" w:customStyle="1" w:styleId="20">
    <w:name w:val="列出段落1"/>
    <w:basedOn w:val="1"/>
    <w:qFormat/>
    <w:uiPriority w:val="34"/>
    <w:pPr>
      <w:ind w:firstLine="420" w:firstLineChars="200"/>
      <w:jc w:val="both"/>
    </w:pPr>
    <w:rPr>
      <w:kern w:val="2"/>
      <w:sz w:val="24"/>
      <w:szCs w:val="24"/>
      <w:lang w:eastAsia="zh-CN"/>
    </w:rPr>
  </w:style>
  <w:style w:type="paragraph" w:customStyle="1" w:styleId="2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qFormat/>
    <w:uiPriority w:val="0"/>
    <w:pPr>
      <w:ind w:firstLine="420" w:firstLineChars="200"/>
      <w:jc w:val="both"/>
    </w:pPr>
    <w:rPr>
      <w:rFonts w:ascii="Times New Roman" w:hAnsi="Times New Roman"/>
      <w:kern w:val="2"/>
      <w:sz w:val="21"/>
      <w:szCs w:val="21"/>
      <w:lang w:eastAsia="zh-CN"/>
    </w:rPr>
  </w:style>
  <w:style w:type="character" w:customStyle="1" w:styleId="23">
    <w:name w:val="标题 1 Char"/>
    <w:basedOn w:val="10"/>
    <w:link w:val="2"/>
    <w:uiPriority w:val="9"/>
    <w:rPr>
      <w:b/>
      <w:bCs/>
      <w:kern w:val="44"/>
      <w:sz w:val="44"/>
      <w:szCs w:val="44"/>
      <w:lang w:eastAsia="en-US"/>
    </w:rPr>
  </w:style>
  <w:style w:type="character" w:customStyle="1" w:styleId="24">
    <w:name w:val="标题 2 Char"/>
    <w:basedOn w:val="10"/>
    <w:link w:val="3"/>
    <w:uiPriority w:val="9"/>
    <w:rPr>
      <w:rFonts w:ascii="Cambria" w:hAnsi="Cambria" w:eastAsia="宋体"/>
      <w:b/>
      <w:bCs/>
      <w:kern w:val="0"/>
      <w:sz w:val="32"/>
      <w:szCs w:val="32"/>
      <w:lang w:eastAsia="en-US"/>
    </w:rPr>
  </w:style>
  <w:style w:type="character" w:customStyle="1" w:styleId="25">
    <w:name w:val="正文文本 Char"/>
    <w:basedOn w:val="10"/>
    <w:link w:val="4"/>
    <w:uiPriority w:val="1"/>
    <w:rPr>
      <w:rFonts w:ascii="宋体" w:hAnsi="宋体" w:eastAsia="宋体"/>
      <w:kern w:val="0"/>
      <w:sz w:val="24"/>
      <w:szCs w:val="24"/>
      <w:lang w:eastAsia="en-US"/>
    </w:rPr>
  </w:style>
  <w:style w:type="character" w:customStyle="1" w:styleId="26">
    <w:name w:val="批注框文本 Char"/>
    <w:basedOn w:val="10"/>
    <w:link w:val="6"/>
    <w:semiHidden/>
    <w:uiPriority w:val="99"/>
    <w:rPr>
      <w:kern w:val="0"/>
      <w:sz w:val="18"/>
      <w:szCs w:val="18"/>
      <w:lang w:eastAsia="en-US"/>
    </w:rPr>
  </w:style>
  <w:style w:type="character" w:customStyle="1" w:styleId="27">
    <w:name w:val="页眉 Char"/>
    <w:basedOn w:val="10"/>
    <w:link w:val="8"/>
    <w:uiPriority w:val="99"/>
    <w:rPr>
      <w:kern w:val="0"/>
      <w:sz w:val="18"/>
      <w:szCs w:val="18"/>
      <w:lang w:eastAsia="en-US"/>
    </w:rPr>
  </w:style>
  <w:style w:type="character" w:customStyle="1" w:styleId="28">
    <w:name w:val="页脚 Char"/>
    <w:basedOn w:val="10"/>
    <w:link w:val="7"/>
    <w:uiPriority w:val="99"/>
    <w:rPr>
      <w:kern w:val="0"/>
      <w:sz w:val="18"/>
      <w:szCs w:val="18"/>
      <w:lang w:eastAsia="en-US"/>
    </w:rPr>
  </w:style>
  <w:style w:type="character" w:customStyle="1" w:styleId="29">
    <w:name w:val="font31"/>
    <w:uiPriority w:val="0"/>
    <w:rPr>
      <w:rFonts w:hint="default" w:ascii="Times New Roman" w:hAnsi="Times New Roman" w:cs="Times New Roman"/>
      <w:color w:val="000000"/>
      <w:sz w:val="24"/>
      <w:szCs w:val="24"/>
      <w:u w:val="none"/>
    </w:rPr>
  </w:style>
  <w:style w:type="character" w:customStyle="1" w:styleId="30">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3190</Words>
  <Characters>18187</Characters>
  <Lines>151</Lines>
  <Paragraphs>42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Administrator</cp:lastModifiedBy>
  <cp:lastPrinted>2022-04-08T07:47:00Z</cp:lastPrinted>
  <dcterms:modified xsi:type="dcterms:W3CDTF">2024-09-09T06:28:04Z</dcterms:modified>
  <dc:title>气管插管软镜采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