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4C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52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52"/>
          <w:lang w:val="en-US" w:eastAsia="zh-CN"/>
        </w:rPr>
        <w:t>无利害关系承诺书</w:t>
      </w:r>
    </w:p>
    <w:p w14:paraId="23EA6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7BD52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织金县人民医：</w:t>
      </w:r>
    </w:p>
    <w:p w14:paraId="40327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我公司为独立法人单位，参加你单位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项目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的投标（议价），我公司与你单位及其他投标单位不存在控股、管理关系等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利害关系，特此承诺。</w:t>
      </w:r>
    </w:p>
    <w:p w14:paraId="7FCCA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我公司对本承诺的真实性负责，并承担相应法律责任。</w:t>
      </w:r>
    </w:p>
    <w:p w14:paraId="5578A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3697E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0E6D8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投标人（公章）：</w:t>
      </w:r>
    </w:p>
    <w:p w14:paraId="7C51B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年    月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47C75"/>
    <w:rsid w:val="3AFB2D15"/>
    <w:rsid w:val="7E39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2025-10-10T07:44:00Z</dcterms:created>
  <dc:creator>Administrator</dc:creator>
  <cp:lastModifiedBy>胡勇</cp:lastModifiedBy>
  <dcterms:modified xsi:type="dcterms:W3CDTF">2025-12-05T07:26:57Z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E9D0D252D51A466FA2A7FDF7337C7A60_12</vt:lpwstr>
  </property>
</Properties>
</file>